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17F5" w14:textId="77777777" w:rsidR="00865341" w:rsidRPr="0060427F" w:rsidRDefault="00865341" w:rsidP="00284C10">
      <w:pPr>
        <w:pStyle w:val="BodyText"/>
        <w:rPr>
          <w:rFonts w:ascii="Times New Roman"/>
        </w:rPr>
      </w:pPr>
    </w:p>
    <w:p w14:paraId="7F99AAC7" w14:textId="77777777" w:rsidR="00A86F2F" w:rsidRPr="0060427F" w:rsidRDefault="00A86F2F" w:rsidP="00284C10">
      <w:pPr>
        <w:pStyle w:val="BodyText"/>
        <w:tabs>
          <w:tab w:val="left" w:pos="6459"/>
        </w:tabs>
        <w:jc w:val="both"/>
      </w:pPr>
    </w:p>
    <w:p w14:paraId="0D64E2A1" w14:textId="08D12DBB" w:rsidR="00865341" w:rsidRPr="0060427F" w:rsidRDefault="00CA46AC" w:rsidP="00284C10">
      <w:pPr>
        <w:pStyle w:val="BodyText"/>
        <w:tabs>
          <w:tab w:val="left" w:pos="6459"/>
        </w:tabs>
        <w:jc w:val="both"/>
      </w:pPr>
      <w:r w:rsidRPr="0060427F">
        <w:t>El</w:t>
      </w:r>
      <w:r w:rsidRPr="0060427F">
        <w:rPr>
          <w:spacing w:val="14"/>
        </w:rPr>
        <w:t xml:space="preserve"> </w:t>
      </w:r>
      <w:r w:rsidRPr="0060427F">
        <w:rPr>
          <w:spacing w:val="-2"/>
        </w:rPr>
        <w:t>BANC/CA</w:t>
      </w:r>
      <w:r w:rsidR="00356E4A" w:rsidRPr="0060427F">
        <w:rPr>
          <w:spacing w:val="-2"/>
        </w:rPr>
        <w:t>IX</w:t>
      </w:r>
      <w:r w:rsidRPr="0060427F">
        <w:rPr>
          <w:spacing w:val="-2"/>
        </w:rPr>
        <w:t>A</w:t>
      </w:r>
      <w:r w:rsidRPr="0060427F">
        <w:rPr>
          <w:u w:val="single"/>
        </w:rPr>
        <w:tab/>
      </w:r>
      <w:r w:rsidRPr="0060427F">
        <w:t>,</w:t>
      </w:r>
      <w:r w:rsidRPr="0060427F">
        <w:rPr>
          <w:spacing w:val="20"/>
        </w:rPr>
        <w:t xml:space="preserve"> </w:t>
      </w:r>
      <w:r w:rsidR="00356E4A" w:rsidRPr="0060427F">
        <w:t>i en nom i representació</w:t>
      </w:r>
    </w:p>
    <w:p w14:paraId="7256FF0C" w14:textId="15ACDE84" w:rsidR="00865341" w:rsidRPr="0060427F" w:rsidRDefault="00CA46AC" w:rsidP="00284C10">
      <w:pPr>
        <w:pStyle w:val="BodyText"/>
        <w:tabs>
          <w:tab w:val="left" w:pos="3527"/>
          <w:tab w:val="left" w:pos="5839"/>
          <w:tab w:val="left" w:pos="9120"/>
        </w:tabs>
        <w:ind w:right="91"/>
        <w:jc w:val="both"/>
      </w:pPr>
      <w:r w:rsidRPr="0060427F">
        <w:t>D.</w:t>
      </w:r>
      <w:r w:rsidRPr="0060427F">
        <w:rPr>
          <w:spacing w:val="31"/>
        </w:rPr>
        <w:t xml:space="preserve"> </w:t>
      </w:r>
      <w:r w:rsidRPr="0060427F">
        <w:rPr>
          <w:u w:val="single"/>
        </w:rPr>
        <w:tab/>
      </w:r>
      <w:r w:rsidRPr="0060427F">
        <w:rPr>
          <w:u w:val="single"/>
        </w:rPr>
        <w:tab/>
      </w:r>
      <w:r w:rsidR="00356E4A" w:rsidRPr="0060427F">
        <w:t>amb poders suficients per obligar</w:t>
      </w:r>
      <w:r w:rsidR="00356E4A" w:rsidRPr="0060427F">
        <w:rPr>
          <w:rFonts w:ascii="Cambria Math" w:hAnsi="Cambria Math" w:cs="Cambria Math"/>
        </w:rPr>
        <w:t>‑</w:t>
      </w:r>
      <w:r w:rsidR="00356E4A" w:rsidRPr="0060427F">
        <w:t>se en aquest acte segons escriptura de data</w:t>
      </w:r>
      <w:r w:rsidRPr="0060427F">
        <w:t xml:space="preserve"> </w:t>
      </w:r>
      <w:r w:rsidRPr="0060427F">
        <w:rPr>
          <w:spacing w:val="152"/>
          <w:u w:val="single"/>
        </w:rPr>
        <w:t xml:space="preserve"> </w:t>
      </w:r>
      <w:r w:rsidRPr="0060427F">
        <w:t>/</w:t>
      </w:r>
      <w:r w:rsidRPr="0060427F">
        <w:rPr>
          <w:spacing w:val="152"/>
          <w:u w:val="single"/>
        </w:rPr>
        <w:t xml:space="preserve"> </w:t>
      </w:r>
      <w:r w:rsidRPr="0060427F">
        <w:t>/</w:t>
      </w:r>
      <w:r w:rsidRPr="0060427F">
        <w:rPr>
          <w:spacing w:val="391"/>
          <w:u w:val="single"/>
        </w:rPr>
        <w:t xml:space="preserve"> </w:t>
      </w:r>
      <w:r w:rsidR="00356E4A" w:rsidRPr="0060427F">
        <w:t xml:space="preserve">atorgada davant del notari </w:t>
      </w:r>
      <w:r w:rsidRPr="0060427F">
        <w:t xml:space="preserve">D. </w:t>
      </w:r>
      <w:r w:rsidRPr="0060427F">
        <w:rPr>
          <w:u w:val="single"/>
        </w:rPr>
        <w:tab/>
      </w:r>
      <w:r w:rsidRPr="0060427F">
        <w:t xml:space="preserve"> </w:t>
      </w:r>
      <w:r w:rsidR="00356E4A" w:rsidRPr="0060427F">
        <w:t xml:space="preserve">i inscrita amb el número </w:t>
      </w:r>
      <w:r w:rsidRPr="0060427F">
        <w:rPr>
          <w:u w:val="single"/>
        </w:rPr>
        <w:tab/>
      </w:r>
      <w:r w:rsidR="00356E4A" w:rsidRPr="0060427F">
        <w:t>del seu Protocol</w:t>
      </w:r>
      <w:r w:rsidRPr="0060427F">
        <w:t>.</w:t>
      </w:r>
    </w:p>
    <w:p w14:paraId="0E8350EB" w14:textId="77777777" w:rsidR="00865341" w:rsidRPr="0060427F" w:rsidRDefault="00865341">
      <w:pPr>
        <w:pStyle w:val="BodyText"/>
        <w:spacing w:before="243"/>
      </w:pPr>
    </w:p>
    <w:p w14:paraId="5EC40E07" w14:textId="77777777" w:rsidR="00865341" w:rsidRPr="0060427F" w:rsidRDefault="00CA46AC">
      <w:pPr>
        <w:ind w:right="117"/>
        <w:jc w:val="center"/>
        <w:rPr>
          <w:b/>
          <w:sz w:val="20"/>
        </w:rPr>
      </w:pPr>
      <w:r w:rsidRPr="0060427F">
        <w:rPr>
          <w:b/>
          <w:spacing w:val="-4"/>
          <w:sz w:val="20"/>
        </w:rPr>
        <w:t>AVALA</w:t>
      </w:r>
    </w:p>
    <w:p w14:paraId="225B0766" w14:textId="77777777" w:rsidR="00865341" w:rsidRPr="0060427F" w:rsidRDefault="00865341">
      <w:pPr>
        <w:pStyle w:val="BodyText"/>
        <w:rPr>
          <w:b/>
        </w:rPr>
      </w:pPr>
    </w:p>
    <w:p w14:paraId="19379A44" w14:textId="77777777" w:rsidR="00865341" w:rsidRPr="0060427F" w:rsidRDefault="00865341">
      <w:pPr>
        <w:pStyle w:val="BodyText"/>
        <w:rPr>
          <w:b/>
        </w:rPr>
      </w:pPr>
    </w:p>
    <w:p w14:paraId="0525DDC0" w14:textId="2106D079" w:rsidR="00865341" w:rsidRPr="0060427F" w:rsidRDefault="00CA46AC">
      <w:pPr>
        <w:pStyle w:val="BodyText"/>
        <w:tabs>
          <w:tab w:val="left" w:pos="1007"/>
          <w:tab w:val="left" w:pos="5498"/>
          <w:tab w:val="left" w:pos="8458"/>
          <w:tab w:val="left" w:pos="8527"/>
        </w:tabs>
        <w:ind w:left="11" w:right="127"/>
        <w:jc w:val="both"/>
      </w:pPr>
      <w:r w:rsidRPr="0060427F">
        <w:t>Solid</w:t>
      </w:r>
      <w:r w:rsidR="00356E4A" w:rsidRPr="0060427F">
        <w:t>à</w:t>
      </w:r>
      <w:r w:rsidRPr="0060427F">
        <w:t>riament,</w:t>
      </w:r>
      <w:r w:rsidRPr="0060427F">
        <w:rPr>
          <w:spacing w:val="40"/>
        </w:rPr>
        <w:t xml:space="preserve"> </w:t>
      </w:r>
      <w:r w:rsidRPr="0060427F">
        <w:t>a</w:t>
      </w:r>
      <w:r w:rsidRPr="0060427F">
        <w:rPr>
          <w:spacing w:val="70"/>
        </w:rPr>
        <w:t xml:space="preserve"> </w:t>
      </w:r>
      <w:r w:rsidRPr="0060427F">
        <w:rPr>
          <w:u w:val="single"/>
        </w:rPr>
        <w:tab/>
      </w:r>
      <w:r w:rsidRPr="0060427F">
        <w:t>,</w:t>
      </w:r>
      <w:r w:rsidRPr="0060427F">
        <w:rPr>
          <w:spacing w:val="40"/>
        </w:rPr>
        <w:t xml:space="preserve"> </w:t>
      </w:r>
      <w:r w:rsidR="00356E4A" w:rsidRPr="0060427F">
        <w:t>amb</w:t>
      </w:r>
      <w:r w:rsidRPr="0060427F">
        <w:rPr>
          <w:spacing w:val="40"/>
        </w:rPr>
        <w:t xml:space="preserve"> </w:t>
      </w:r>
      <w:r w:rsidRPr="0060427F">
        <w:t>N.I.F</w:t>
      </w:r>
      <w:r w:rsidRPr="0060427F">
        <w:rPr>
          <w:spacing w:val="69"/>
        </w:rPr>
        <w:t xml:space="preserve"> </w:t>
      </w:r>
      <w:r w:rsidRPr="0060427F">
        <w:rPr>
          <w:u w:val="single"/>
        </w:rPr>
        <w:tab/>
      </w:r>
      <w:r w:rsidR="00356E4A" w:rsidRPr="0060427F">
        <w:rPr>
          <w:u w:val="single"/>
        </w:rPr>
        <w:t xml:space="preserve"> </w:t>
      </w:r>
      <w:r w:rsidR="00356E4A" w:rsidRPr="0060427F">
        <w:t xml:space="preserve">davant l’Autoritat Portuària de Barcelona per l’import de </w:t>
      </w:r>
      <w:r w:rsidRPr="0060427F">
        <w:rPr>
          <w:u w:val="single"/>
        </w:rPr>
        <w:tab/>
      </w:r>
      <w:r w:rsidRPr="0060427F">
        <w:rPr>
          <w:u w:val="single"/>
        </w:rPr>
        <w:tab/>
      </w:r>
      <w:r w:rsidRPr="0060427F">
        <w:rPr>
          <w:u w:val="single"/>
        </w:rPr>
        <w:tab/>
      </w:r>
      <w:r w:rsidRPr="0060427F">
        <w:rPr>
          <w:spacing w:val="-12"/>
        </w:rPr>
        <w:t xml:space="preserve"> </w:t>
      </w:r>
      <w:r w:rsidRPr="0060427F">
        <w:t xml:space="preserve">Euros, </w:t>
      </w:r>
      <w:r w:rsidRPr="0060427F">
        <w:rPr>
          <w:spacing w:val="-10"/>
        </w:rPr>
        <w:t>(</w:t>
      </w:r>
      <w:r w:rsidRPr="0060427F">
        <w:rPr>
          <w:u w:val="single"/>
        </w:rPr>
        <w:tab/>
      </w:r>
      <w:r w:rsidRPr="0060427F">
        <w:t xml:space="preserve"> €) </w:t>
      </w:r>
      <w:r w:rsidR="00356E4A" w:rsidRPr="0060427F">
        <w:t xml:space="preserve">corresponent a la suma del principal, els interessos de demora generats per l’ajornament/fraccionament, més un 25 % de la suma d’ambdues partides, de conformitat amb el que disposa l’article 48.2 del Reial </w:t>
      </w:r>
      <w:r w:rsidR="00BE160A">
        <w:t>D</w:t>
      </w:r>
      <w:r w:rsidR="00356E4A" w:rsidRPr="0060427F">
        <w:t xml:space="preserve">ecret 939/2005, de 29 de juliol, pel qual s’aprova el Reglament </w:t>
      </w:r>
      <w:r w:rsidR="00BE160A">
        <w:t>G</w:t>
      </w:r>
      <w:r w:rsidR="00356E4A" w:rsidRPr="0060427F">
        <w:t xml:space="preserve">eneral de </w:t>
      </w:r>
      <w:r w:rsidR="00BE160A">
        <w:t>R</w:t>
      </w:r>
      <w:r w:rsidR="00356E4A" w:rsidRPr="0060427F">
        <w:t xml:space="preserve">ecaptació, i l’article 82.1 de la Llei 58/2003, de 17 de desembre, </w:t>
      </w:r>
      <w:r w:rsidR="00BE160A">
        <w:t>G</w:t>
      </w:r>
      <w:r w:rsidR="00356E4A" w:rsidRPr="0060427F">
        <w:t xml:space="preserve">eneral </w:t>
      </w:r>
      <w:r w:rsidR="00BE160A">
        <w:t>T</w:t>
      </w:r>
      <w:r w:rsidR="00356E4A" w:rsidRPr="0060427F">
        <w:t>ributària.</w:t>
      </w:r>
    </w:p>
    <w:p w14:paraId="18B8C753" w14:textId="77777777" w:rsidR="00865341" w:rsidRPr="0060427F" w:rsidRDefault="00865341">
      <w:pPr>
        <w:pStyle w:val="BodyText"/>
      </w:pPr>
    </w:p>
    <w:p w14:paraId="03C373F4" w14:textId="1D786CA1" w:rsidR="00865341" w:rsidRPr="0060427F" w:rsidRDefault="00BE160A">
      <w:pPr>
        <w:pStyle w:val="BodyText"/>
        <w:ind w:left="11" w:right="134"/>
        <w:jc w:val="both"/>
      </w:pPr>
      <w:r>
        <w:t>A</w:t>
      </w:r>
      <w:r w:rsidR="00356E4A" w:rsidRPr="0060427F">
        <w:t>quest aval GARANTEIX EL COMPLIMENT DE L’ACORD D’AJORNAMENT/FRACCIONAMENT DE PAGAMENTS SOL·LICITAT EN DATA</w:t>
      </w:r>
      <w:r w:rsidR="00CA46AC" w:rsidRPr="0060427F">
        <w:t xml:space="preserve"> </w:t>
      </w:r>
      <w:r w:rsidR="00CA46AC" w:rsidRPr="0060427F">
        <w:rPr>
          <w:spacing w:val="40"/>
          <w:u w:val="single"/>
        </w:rPr>
        <w:t xml:space="preserve">  </w:t>
      </w:r>
      <w:r w:rsidR="00CA46AC" w:rsidRPr="0060427F">
        <w:t>/</w:t>
      </w:r>
      <w:r w:rsidR="00CA46AC" w:rsidRPr="0060427F">
        <w:rPr>
          <w:spacing w:val="40"/>
          <w:u w:val="single"/>
        </w:rPr>
        <w:t xml:space="preserve">  </w:t>
      </w:r>
      <w:r w:rsidR="00CA46AC" w:rsidRPr="0060427F">
        <w:t>/</w:t>
      </w:r>
      <w:r w:rsidR="00CA46AC" w:rsidRPr="0060427F">
        <w:rPr>
          <w:spacing w:val="80"/>
          <w:u w:val="single"/>
        </w:rPr>
        <w:t xml:space="preserve">   </w:t>
      </w:r>
      <w:r w:rsidR="00CA46AC" w:rsidRPr="0060427F">
        <w:t>.</w:t>
      </w:r>
    </w:p>
    <w:p w14:paraId="7C43FEFA" w14:textId="77777777" w:rsidR="00865341" w:rsidRPr="0060427F" w:rsidRDefault="00865341">
      <w:pPr>
        <w:pStyle w:val="BodyText"/>
        <w:spacing w:before="2"/>
      </w:pPr>
    </w:p>
    <w:p w14:paraId="5799A485" w14:textId="637B42BC" w:rsidR="00865341" w:rsidRPr="0060427F" w:rsidRDefault="00356E4A">
      <w:pPr>
        <w:pStyle w:val="BodyText"/>
        <w:tabs>
          <w:tab w:val="left" w:pos="3561"/>
          <w:tab w:val="left" w:pos="7501"/>
          <w:tab w:val="left" w:pos="8869"/>
        </w:tabs>
        <w:ind w:left="11" w:right="127"/>
        <w:jc w:val="both"/>
      </w:pPr>
      <w:r w:rsidRPr="0060427F">
        <w:t>L’entitat avaladora es compromet amb caràcter solidari i amb renúncia expressa i formal als beneficis d’exclusió, divisió, ordre i a qualsevol altre que, si escau, pogués ser d’aplicació. De manera especial, el Banc/ Caixa</w:t>
      </w:r>
      <w:r w:rsidR="00CA46AC" w:rsidRPr="0060427F">
        <w:rPr>
          <w:u w:val="single"/>
        </w:rPr>
        <w:tab/>
      </w:r>
      <w:r w:rsidR="00CA46AC" w:rsidRPr="0060427F">
        <w:t xml:space="preserve"> </w:t>
      </w:r>
      <w:r w:rsidRPr="0060427F">
        <w:t>es compromet a fer efectiva davant l’Autoritat Portuària de Barcelona, amb caràcter incondicional i, com a màxim, dins dels vuit (8) dies següents al seu requeriment, la suma o les sumes que, fins a la concurrència de la quantitat garantida</w:t>
      </w:r>
      <w:r w:rsidR="00CA46AC" w:rsidRPr="0060427F">
        <w:rPr>
          <w:u w:val="single"/>
        </w:rPr>
        <w:tab/>
      </w:r>
      <w:r w:rsidR="00CA46AC" w:rsidRPr="0060427F">
        <w:rPr>
          <w:spacing w:val="-30"/>
        </w:rPr>
        <w:t xml:space="preserve"> </w:t>
      </w:r>
      <w:r w:rsidR="00CA46AC" w:rsidRPr="0060427F">
        <w:t>(</w:t>
      </w:r>
      <w:r w:rsidR="00CA46AC" w:rsidRPr="0060427F">
        <w:rPr>
          <w:rFonts w:ascii="Times New Roman" w:hAnsi="Times New Roman"/>
          <w:u w:val="single"/>
        </w:rPr>
        <w:tab/>
      </w:r>
      <w:r w:rsidR="00CA46AC" w:rsidRPr="0060427F">
        <w:rPr>
          <w:spacing w:val="-4"/>
        </w:rPr>
        <w:t xml:space="preserve">€), </w:t>
      </w:r>
      <w:r w:rsidRPr="0060427F">
        <w:t>s’indiquin en el requeriment, renunciant el Banc/ Caixa, de manera expressa i solemne, a tota excepció o reserva respecte al lliurament de les quantitats que li siguin reclamades, sigui quina sigui la causa o el motiu en què aquestes poguessin fonamentar</w:t>
      </w:r>
      <w:r w:rsidRPr="0060427F">
        <w:rPr>
          <w:rFonts w:ascii="Cambria Math" w:hAnsi="Cambria Math" w:cs="Cambria Math"/>
        </w:rPr>
        <w:t>‑</w:t>
      </w:r>
      <w:r w:rsidRPr="0060427F">
        <w:t>se, fins i tot en el cas que es manifestés oposició o reclamació per part de l’avalat, de l’avalador o de tercers, siguin qui siguin.</w:t>
      </w:r>
    </w:p>
    <w:p w14:paraId="3C496B24" w14:textId="77777777" w:rsidR="00865341" w:rsidRPr="0060427F" w:rsidRDefault="00865341">
      <w:pPr>
        <w:pStyle w:val="BodyText"/>
      </w:pPr>
    </w:p>
    <w:p w14:paraId="67A02256" w14:textId="5B8A0E69" w:rsidR="00865341" w:rsidRPr="0060427F" w:rsidRDefault="00356E4A">
      <w:pPr>
        <w:pStyle w:val="BodyText"/>
        <w:ind w:left="11"/>
        <w:jc w:val="both"/>
      </w:pPr>
      <w:r w:rsidRPr="0060427F">
        <w:t>Aquest aval tindrà validesa fins el</w:t>
      </w:r>
      <w:r w:rsidR="00CA46AC" w:rsidRPr="0060427F">
        <w:rPr>
          <w:spacing w:val="-1"/>
        </w:rPr>
        <w:t xml:space="preserve"> </w:t>
      </w:r>
      <w:r w:rsidR="00CA46AC" w:rsidRPr="0060427F">
        <w:rPr>
          <w:spacing w:val="77"/>
          <w:w w:val="150"/>
          <w:u w:val="single"/>
        </w:rPr>
        <w:t xml:space="preserve">  </w:t>
      </w:r>
      <w:r w:rsidR="00CA46AC" w:rsidRPr="0060427F">
        <w:t>/</w:t>
      </w:r>
      <w:r w:rsidR="00CA46AC" w:rsidRPr="0060427F">
        <w:rPr>
          <w:spacing w:val="77"/>
          <w:w w:val="150"/>
          <w:u w:val="single"/>
        </w:rPr>
        <w:t xml:space="preserve">  </w:t>
      </w:r>
      <w:r w:rsidR="00CA46AC" w:rsidRPr="0060427F">
        <w:t>/</w:t>
      </w:r>
      <w:r w:rsidR="00CA46AC" w:rsidRPr="0060427F">
        <w:rPr>
          <w:spacing w:val="61"/>
          <w:w w:val="150"/>
          <w:u w:val="single"/>
        </w:rPr>
        <w:t xml:space="preserve">   </w:t>
      </w:r>
      <w:r w:rsidR="00CA46AC" w:rsidRPr="0060427F">
        <w:rPr>
          <w:spacing w:val="-10"/>
        </w:rPr>
        <w:t>.</w:t>
      </w:r>
    </w:p>
    <w:p w14:paraId="05522A6B" w14:textId="05FB6678" w:rsidR="00865341" w:rsidRPr="0060427F" w:rsidRDefault="00356E4A">
      <w:pPr>
        <w:pStyle w:val="BodyText"/>
        <w:tabs>
          <w:tab w:val="left" w:pos="2287"/>
        </w:tabs>
        <w:spacing w:before="243"/>
        <w:ind w:left="11" w:right="141"/>
        <w:jc w:val="both"/>
      </w:pPr>
      <w:r w:rsidRPr="0060427F">
        <w:t>Aquest aval ha estat inscrit en aquesta mateixa data en el Registre especial d’avals amb el número</w:t>
      </w:r>
      <w:r w:rsidR="00CA46AC" w:rsidRPr="0060427F">
        <w:rPr>
          <w:u w:val="single"/>
        </w:rPr>
        <w:tab/>
      </w:r>
      <w:r w:rsidR="00CA46AC" w:rsidRPr="0060427F">
        <w:rPr>
          <w:spacing w:val="-10"/>
        </w:rPr>
        <w:t>.</w:t>
      </w:r>
    </w:p>
    <w:p w14:paraId="3C31F0EF" w14:textId="77777777" w:rsidR="00865341" w:rsidRPr="0060427F" w:rsidRDefault="00865341">
      <w:pPr>
        <w:pStyle w:val="BodyText"/>
      </w:pPr>
    </w:p>
    <w:p w14:paraId="62F4E527" w14:textId="77777777" w:rsidR="00865341" w:rsidRPr="0060427F" w:rsidRDefault="00865341">
      <w:pPr>
        <w:pStyle w:val="BodyText"/>
      </w:pPr>
    </w:p>
    <w:p w14:paraId="6807EB52" w14:textId="77777777" w:rsidR="00865341" w:rsidRPr="0060427F" w:rsidRDefault="00865341">
      <w:pPr>
        <w:pStyle w:val="BodyText"/>
        <w:spacing w:before="1"/>
      </w:pPr>
    </w:p>
    <w:p w14:paraId="5CD9CB61" w14:textId="77777777" w:rsidR="00356E4A" w:rsidRPr="0060427F" w:rsidRDefault="00356E4A" w:rsidP="00A86F2F">
      <w:pPr>
        <w:pStyle w:val="BodyText"/>
        <w:ind w:left="11"/>
        <w:jc w:val="both"/>
      </w:pPr>
      <w:r w:rsidRPr="0060427F">
        <w:t>Lloc i data.</w:t>
      </w:r>
    </w:p>
    <w:p w14:paraId="2AD0B3BC" w14:textId="77777777" w:rsidR="00356E4A" w:rsidRPr="0060427F" w:rsidRDefault="00356E4A" w:rsidP="00A86F2F">
      <w:pPr>
        <w:pStyle w:val="BodyText"/>
        <w:ind w:left="11"/>
        <w:jc w:val="both"/>
      </w:pPr>
    </w:p>
    <w:p w14:paraId="29119879" w14:textId="355F3713" w:rsidR="00865341" w:rsidRPr="0060427F" w:rsidRDefault="00356E4A">
      <w:pPr>
        <w:pStyle w:val="BodyText"/>
      </w:pPr>
      <w:r w:rsidRPr="0060427F">
        <w:t>Signatura de la persona apoderada.</w:t>
      </w:r>
    </w:p>
    <w:p w14:paraId="7EA0BAF8" w14:textId="77777777" w:rsidR="00356E4A" w:rsidRPr="0060427F" w:rsidRDefault="00356E4A">
      <w:pPr>
        <w:pStyle w:val="BodyText"/>
      </w:pPr>
    </w:p>
    <w:p w14:paraId="23132496" w14:textId="77777777" w:rsidR="00865341" w:rsidRPr="0060427F" w:rsidRDefault="00865341">
      <w:pPr>
        <w:pStyle w:val="BodyText"/>
      </w:pPr>
    </w:p>
    <w:p w14:paraId="306F6509" w14:textId="77777777" w:rsidR="00865341" w:rsidRPr="0060427F" w:rsidRDefault="00865341">
      <w:pPr>
        <w:pStyle w:val="BodyText"/>
      </w:pPr>
    </w:p>
    <w:p w14:paraId="3C83DC3E" w14:textId="3AE62B0F" w:rsidR="00865341" w:rsidRDefault="00356E4A" w:rsidP="00356E4A">
      <w:pPr>
        <w:ind w:left="11"/>
        <w:jc w:val="both"/>
        <w:rPr>
          <w:b/>
          <w:sz w:val="20"/>
        </w:rPr>
      </w:pPr>
      <w:r w:rsidRPr="0060427F">
        <w:rPr>
          <w:b/>
          <w:spacing w:val="-2"/>
          <w:sz w:val="20"/>
        </w:rPr>
        <w:t>Intervenció notarial.</w:t>
      </w:r>
    </w:p>
    <w:sectPr w:rsidR="00865341" w:rsidSect="00284C10">
      <w:headerReference w:type="default" r:id="rId7"/>
      <w:footerReference w:type="default" r:id="rId8"/>
      <w:type w:val="continuous"/>
      <w:pgSz w:w="11910" w:h="16840"/>
      <w:pgMar w:top="3402" w:right="1276" w:bottom="1060" w:left="1418" w:header="567" w:footer="86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13D8" w14:textId="77777777" w:rsidR="00CB71B1" w:rsidRPr="0060427F" w:rsidRDefault="00CB71B1">
      <w:r w:rsidRPr="0060427F">
        <w:separator/>
      </w:r>
    </w:p>
  </w:endnote>
  <w:endnote w:type="continuationSeparator" w:id="0">
    <w:p w14:paraId="029F8C23" w14:textId="77777777" w:rsidR="00CB71B1" w:rsidRPr="0060427F" w:rsidRDefault="00CB71B1">
      <w:r w:rsidRPr="006042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B13B" w14:textId="45B2D55F" w:rsidR="00865341" w:rsidRPr="0060427F" w:rsidRDefault="00284C10">
    <w:pPr>
      <w:pStyle w:val="BodyText"/>
      <w:spacing w:line="14" w:lineRule="auto"/>
    </w:pPr>
    <w:r w:rsidRPr="0060427F">
      <w:rPr>
        <w:noProof/>
      </w:rPr>
      <w:drawing>
        <wp:anchor distT="0" distB="0" distL="114300" distR="114300" simplePos="0" relativeHeight="251664384" behindDoc="0" locked="0" layoutInCell="1" allowOverlap="1" wp14:anchorId="78B08A87" wp14:editId="159A1D8B">
          <wp:simplePos x="0" y="0"/>
          <wp:positionH relativeFrom="column">
            <wp:posOffset>-76200</wp:posOffset>
          </wp:positionH>
          <wp:positionV relativeFrom="paragraph">
            <wp:posOffset>-387985</wp:posOffset>
          </wp:positionV>
          <wp:extent cx="6097979" cy="350048"/>
          <wp:effectExtent l="0" t="0" r="0" b="0"/>
          <wp:wrapNone/>
          <wp:docPr id="515351938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51938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979" cy="350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DE07" w14:textId="77777777" w:rsidR="00CB71B1" w:rsidRPr="0060427F" w:rsidRDefault="00CB71B1">
      <w:r w:rsidRPr="0060427F">
        <w:separator/>
      </w:r>
    </w:p>
  </w:footnote>
  <w:footnote w:type="continuationSeparator" w:id="0">
    <w:p w14:paraId="47F548A8" w14:textId="77777777" w:rsidR="00CB71B1" w:rsidRPr="0060427F" w:rsidRDefault="00CB71B1">
      <w:r w:rsidRPr="006042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F1F2" w14:textId="77777777" w:rsidR="00284C10" w:rsidRPr="0060427F" w:rsidRDefault="00284C10">
    <w:pPr>
      <w:pStyle w:val="BodyText"/>
      <w:spacing w:line="14" w:lineRule="auto"/>
      <w:rPr>
        <w:lang w:eastAsia="es-ES"/>
      </w:rPr>
    </w:pPr>
  </w:p>
  <w:p w14:paraId="40D2ECC0" w14:textId="05C0FC00" w:rsidR="00865341" w:rsidRPr="0060427F" w:rsidRDefault="0060427F">
    <w:pPr>
      <w:pStyle w:val="BodyText"/>
      <w:spacing w:line="14" w:lineRule="auto"/>
    </w:pPr>
    <w:r w:rsidRPr="0060427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4E0EA" wp14:editId="5E10B01B">
              <wp:simplePos x="0" y="0"/>
              <wp:positionH relativeFrom="page">
                <wp:posOffset>895350</wp:posOffset>
              </wp:positionH>
              <wp:positionV relativeFrom="page">
                <wp:posOffset>1457325</wp:posOffset>
              </wp:positionV>
              <wp:extent cx="5789295" cy="647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92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34A63" w14:textId="77777777" w:rsidR="00356E4A" w:rsidRPr="0060427F" w:rsidRDefault="00356E4A" w:rsidP="00356E4A">
                          <w:pPr>
                            <w:spacing w:before="16" w:line="276" w:lineRule="auto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60427F">
                            <w:rPr>
                              <w:b/>
                              <w:sz w:val="24"/>
                            </w:rPr>
                            <w:t>Model d’aval d’entitat bancària, societat de garantia recíproca o certificat de caució</w:t>
                          </w:r>
                        </w:p>
                        <w:p w14:paraId="2E6CB3B1" w14:textId="3869B1B9" w:rsidR="00865341" w:rsidRDefault="00356E4A" w:rsidP="00356E4A">
                          <w:pPr>
                            <w:spacing w:before="16" w:line="276" w:lineRule="auto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60427F">
                            <w:rPr>
                              <w:b/>
                              <w:sz w:val="24"/>
                            </w:rPr>
                            <w:t>per a fraccionaments o ajornaments en període voluntari de deutes gestionats per l’Autoritat Portuària de Barcelona d’import superior a 50.000 €</w:t>
                          </w:r>
                        </w:p>
                        <w:p w14:paraId="31F55D69" w14:textId="77777777" w:rsidR="0060427F" w:rsidRPr="0060427F" w:rsidRDefault="0060427F" w:rsidP="00356E4A">
                          <w:pPr>
                            <w:spacing w:before="16" w:line="276" w:lineRule="auto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4E0E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0.5pt;margin-top:114.75pt;width:455.85pt;height:5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" filled="f" stroked="f">
              <v:textbox inset="0,0,0,0">
                <w:txbxContent>
                  <w:p w14:paraId="69A34A63" w14:textId="77777777" w:rsidR="00356E4A" w:rsidRPr="0060427F" w:rsidRDefault="00356E4A" w:rsidP="00356E4A">
                    <w:pPr>
                      <w:spacing w:before="16" w:line="276" w:lineRule="auto"/>
                      <w:ind w:left="20"/>
                      <w:rPr>
                        <w:b/>
                        <w:sz w:val="24"/>
                      </w:rPr>
                    </w:pPr>
                    <w:r w:rsidRPr="0060427F">
                      <w:rPr>
                        <w:b/>
                        <w:sz w:val="24"/>
                      </w:rPr>
                      <w:t>Model d’aval d’entitat bancària, societat de garantia recíproca o certificat de caució</w:t>
                    </w:r>
                  </w:p>
                  <w:p w14:paraId="2E6CB3B1" w14:textId="3869B1B9" w:rsidR="00865341" w:rsidRDefault="00356E4A" w:rsidP="00356E4A">
                    <w:pPr>
                      <w:spacing w:before="16" w:line="276" w:lineRule="auto"/>
                      <w:ind w:left="20"/>
                      <w:rPr>
                        <w:b/>
                        <w:sz w:val="24"/>
                      </w:rPr>
                    </w:pPr>
                    <w:r w:rsidRPr="0060427F">
                      <w:rPr>
                        <w:b/>
                        <w:sz w:val="24"/>
                      </w:rPr>
                      <w:t>per a fraccionaments o ajornaments en període voluntari de deutes gestionats per l’Autoritat Portuària de Barcelona d’import superior a 50.000 €</w:t>
                    </w:r>
                  </w:p>
                  <w:p w14:paraId="31F55D69" w14:textId="77777777" w:rsidR="0060427F" w:rsidRPr="0060427F" w:rsidRDefault="0060427F" w:rsidP="00356E4A">
                    <w:pPr>
                      <w:spacing w:before="16" w:line="276" w:lineRule="auto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60427F"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E593D74" wp14:editId="7A7760A5">
              <wp:simplePos x="0" y="0"/>
              <wp:positionH relativeFrom="page">
                <wp:posOffset>888365</wp:posOffset>
              </wp:positionH>
              <wp:positionV relativeFrom="page">
                <wp:posOffset>2134235</wp:posOffset>
              </wp:positionV>
              <wp:extent cx="579882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18415">
                            <a:moveTo>
                              <a:pt x="579856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566" y="18288"/>
                            </a:lnTo>
                            <a:lnTo>
                              <a:pt x="5798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165D4" id="Graphic 2" o:spid="_x0000_s1026" style="position:absolute;margin-left:69.95pt;margin-top:168.05pt;width:456.6pt;height:1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" path="m5798566,l,,,18288r5798566,l5798566,xe" fillcolor="black" stroked="f">
              <v:path arrowok="t"/>
              <w10:wrap anchorx="page" anchory="page"/>
            </v:shape>
          </w:pict>
        </mc:Fallback>
      </mc:AlternateContent>
    </w:r>
    <w:r w:rsidR="0094575A" w:rsidRPr="0060427F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3117BC18" wp14:editId="64E2D036">
          <wp:simplePos x="0" y="0"/>
          <wp:positionH relativeFrom="column">
            <wp:posOffset>38100</wp:posOffset>
          </wp:positionH>
          <wp:positionV relativeFrom="paragraph">
            <wp:posOffset>73660</wp:posOffset>
          </wp:positionV>
          <wp:extent cx="1221105" cy="419100"/>
          <wp:effectExtent l="0" t="0" r="0" b="0"/>
          <wp:wrapNone/>
          <wp:docPr id="62717837" name="4 Imagen" descr="logo A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7837" name="4 Imagen" descr="logo APB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10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4C10" w:rsidRPr="0060427F">
      <w:rPr>
        <w:noProof/>
      </w:rPr>
      <w:drawing>
        <wp:anchor distT="0" distB="0" distL="114300" distR="114300" simplePos="0" relativeHeight="251663360" behindDoc="0" locked="0" layoutInCell="1" allowOverlap="1" wp14:anchorId="327E0ED8" wp14:editId="6AD6ECA0">
          <wp:simplePos x="0" y="0"/>
          <wp:positionH relativeFrom="column">
            <wp:posOffset>0</wp:posOffset>
          </wp:positionH>
          <wp:positionV relativeFrom="paragraph">
            <wp:posOffset>541243</wp:posOffset>
          </wp:positionV>
          <wp:extent cx="5556250" cy="295910"/>
          <wp:effectExtent l="0" t="0" r="6350" b="8890"/>
          <wp:wrapNone/>
          <wp:docPr id="499675004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75004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341"/>
    <w:rsid w:val="00155FBD"/>
    <w:rsid w:val="001B4D07"/>
    <w:rsid w:val="00284C10"/>
    <w:rsid w:val="00356E4A"/>
    <w:rsid w:val="004854ED"/>
    <w:rsid w:val="0060427F"/>
    <w:rsid w:val="006534D3"/>
    <w:rsid w:val="006E5477"/>
    <w:rsid w:val="007B7315"/>
    <w:rsid w:val="00865341"/>
    <w:rsid w:val="008862F3"/>
    <w:rsid w:val="00922892"/>
    <w:rsid w:val="0094575A"/>
    <w:rsid w:val="00A86F2F"/>
    <w:rsid w:val="00BE160A"/>
    <w:rsid w:val="00CA46AC"/>
    <w:rsid w:val="00CB71B1"/>
    <w:rsid w:val="00E4052B"/>
    <w:rsid w:val="00E93E15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90170"/>
  <w15:docId w15:val="{6234EDD5-BB7D-43E6-BC1C-91DA1249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4C1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C10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84C1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C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B4A2-AE52-4192-8BD1-09460141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Jose Retes</cp:lastModifiedBy>
  <cp:revision>7</cp:revision>
  <cp:lastPrinted>2026-04-09T15:24:00Z</cp:lastPrinted>
  <dcterms:created xsi:type="dcterms:W3CDTF">2026-04-09T14:50:00Z</dcterms:created>
  <dcterms:modified xsi:type="dcterms:W3CDTF">2026-04-23T12:07:00Z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</Properties>
</file>