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4032" w14:textId="77777777" w:rsidR="00491629" w:rsidRPr="005652D8" w:rsidRDefault="00491629" w:rsidP="0094055F">
      <w:pPr>
        <w:pStyle w:val="BodyText"/>
        <w:rPr>
          <w:rFonts w:ascii="Times New Roman"/>
          <w:sz w:val="24"/>
        </w:rPr>
      </w:pPr>
    </w:p>
    <w:p w14:paraId="19CD6CE1" w14:textId="77777777" w:rsidR="00805F05" w:rsidRPr="00805F05" w:rsidRDefault="00805F05" w:rsidP="00805F05">
      <w:pPr>
        <w:spacing w:line="276" w:lineRule="auto"/>
        <w:ind w:left="720" w:right="270"/>
        <w:jc w:val="both"/>
        <w:rPr>
          <w:b/>
          <w:sz w:val="24"/>
        </w:rPr>
      </w:pPr>
      <w:r w:rsidRPr="00805F05">
        <w:rPr>
          <w:b/>
          <w:sz w:val="24"/>
        </w:rPr>
        <w:t>Model de compromís d’aval d’entitat bancària, societat de garantia recíproca o certificat de caució per a fraccionaments o ajornaments en període voluntari de deutes gestionats per l’Autoritat Portuària de Barcelona d’import superior a 50.000 €</w:t>
      </w:r>
    </w:p>
    <w:tbl>
      <w:tblPr>
        <w:tblStyle w:val="TableNormal1"/>
        <w:tblW w:w="0" w:type="auto"/>
        <w:tblInd w:w="559" w:type="dxa"/>
        <w:tblLayout w:type="fixed"/>
        <w:tblLook w:val="01E0" w:firstRow="1" w:lastRow="1" w:firstColumn="1" w:lastColumn="1" w:noHBand="0" w:noVBand="0"/>
      </w:tblPr>
      <w:tblGrid>
        <w:gridCol w:w="2407"/>
        <w:gridCol w:w="6964"/>
      </w:tblGrid>
      <w:tr w:rsidR="00491629" w:rsidRPr="005652D8" w14:paraId="7E267B81" w14:textId="77777777">
        <w:trPr>
          <w:trHeight w:val="389"/>
        </w:trPr>
        <w:tc>
          <w:tcPr>
            <w:tcW w:w="2407" w:type="dxa"/>
            <w:tcBorders>
              <w:top w:val="single" w:sz="18" w:space="0" w:color="000000"/>
              <w:bottom w:val="single" w:sz="12" w:space="0" w:color="000000"/>
            </w:tcBorders>
          </w:tcPr>
          <w:p w14:paraId="1238AD57" w14:textId="5C29E7E1" w:rsidR="00805F05" w:rsidRPr="005652D8" w:rsidRDefault="00805F05" w:rsidP="00805F05">
            <w:pPr>
              <w:pStyle w:val="TableParagraph"/>
              <w:spacing w:before="125"/>
              <w:rPr>
                <w:sz w:val="18"/>
              </w:rPr>
            </w:pPr>
            <w:r w:rsidRPr="005652D8">
              <w:rPr>
                <w:sz w:val="18"/>
              </w:rPr>
              <w:t>Dades de l’entitat avaladora</w:t>
            </w:r>
          </w:p>
        </w:tc>
        <w:tc>
          <w:tcPr>
            <w:tcW w:w="6964" w:type="dxa"/>
            <w:tcBorders>
              <w:top w:val="single" w:sz="18" w:space="0" w:color="000000"/>
              <w:bottom w:val="single" w:sz="12" w:space="0" w:color="000000"/>
            </w:tcBorders>
          </w:tcPr>
          <w:p w14:paraId="235E927D" w14:textId="77777777" w:rsidR="00491629" w:rsidRPr="005652D8" w:rsidRDefault="0049162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91629" w:rsidRPr="005652D8" w14:paraId="15E9C701" w14:textId="77777777">
        <w:trPr>
          <w:trHeight w:val="476"/>
        </w:trPr>
        <w:tc>
          <w:tcPr>
            <w:tcW w:w="2407" w:type="dxa"/>
            <w:tcBorders>
              <w:top w:val="single" w:sz="12" w:space="0" w:color="000000"/>
              <w:bottom w:val="single" w:sz="4" w:space="0" w:color="000000"/>
            </w:tcBorders>
          </w:tcPr>
          <w:p w14:paraId="255D099D" w14:textId="4EB18C9D" w:rsidR="00491629" w:rsidRPr="005652D8" w:rsidRDefault="00805F05" w:rsidP="00805F05">
            <w:pPr>
              <w:pStyle w:val="TableParagraph"/>
              <w:spacing w:before="39"/>
              <w:rPr>
                <w:sz w:val="18"/>
              </w:rPr>
            </w:pPr>
            <w:r w:rsidRPr="00805F05">
              <w:rPr>
                <w:sz w:val="18"/>
              </w:rPr>
              <w:t>NIF de l’entitat</w:t>
            </w:r>
          </w:p>
        </w:tc>
        <w:tc>
          <w:tcPr>
            <w:tcW w:w="6964" w:type="dxa"/>
            <w:tcBorders>
              <w:top w:val="single" w:sz="12" w:space="0" w:color="000000"/>
              <w:bottom w:val="single" w:sz="4" w:space="0" w:color="000000"/>
            </w:tcBorders>
          </w:tcPr>
          <w:p w14:paraId="03F751E3" w14:textId="77777777" w:rsidR="00805F05" w:rsidRPr="00805F05" w:rsidRDefault="00805F05" w:rsidP="00805F05">
            <w:pPr>
              <w:pStyle w:val="TableParagraph"/>
              <w:spacing w:before="39"/>
              <w:ind w:left="771"/>
              <w:rPr>
                <w:sz w:val="18"/>
              </w:rPr>
            </w:pPr>
            <w:r w:rsidRPr="00805F05">
              <w:rPr>
                <w:sz w:val="18"/>
              </w:rPr>
              <w:t>Denominació social de l’entitat</w:t>
            </w:r>
          </w:p>
          <w:p w14:paraId="7D468859" w14:textId="5AA841F6" w:rsidR="00491629" w:rsidRPr="005652D8" w:rsidRDefault="00491629">
            <w:pPr>
              <w:pStyle w:val="TableParagraph"/>
              <w:spacing w:before="39"/>
              <w:ind w:left="771"/>
              <w:rPr>
                <w:sz w:val="18"/>
              </w:rPr>
            </w:pPr>
          </w:p>
        </w:tc>
      </w:tr>
      <w:tr w:rsidR="00491629" w:rsidRPr="005652D8" w14:paraId="1E520916" w14:textId="77777777">
        <w:trPr>
          <w:trHeight w:val="448"/>
        </w:trPr>
        <w:tc>
          <w:tcPr>
            <w:tcW w:w="93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5D454C3" w14:textId="77777777" w:rsidR="00805F05" w:rsidRPr="00805F05" w:rsidRDefault="00805F05" w:rsidP="00805F05">
            <w:pPr>
              <w:pStyle w:val="TableParagraph"/>
              <w:spacing w:line="219" w:lineRule="exact"/>
              <w:rPr>
                <w:sz w:val="18"/>
              </w:rPr>
            </w:pPr>
            <w:r w:rsidRPr="00805F05">
              <w:rPr>
                <w:sz w:val="18"/>
              </w:rPr>
              <w:t>Adreça (a efectes de notificacions i requeriments)</w:t>
            </w:r>
          </w:p>
          <w:p w14:paraId="448430D4" w14:textId="0DD81618" w:rsidR="00491629" w:rsidRPr="005652D8" w:rsidRDefault="00491629">
            <w:pPr>
              <w:pStyle w:val="TableParagraph"/>
              <w:spacing w:line="219" w:lineRule="exact"/>
              <w:rPr>
                <w:sz w:val="18"/>
              </w:rPr>
            </w:pPr>
          </w:p>
        </w:tc>
      </w:tr>
      <w:tr w:rsidR="00491629" w:rsidRPr="005652D8" w14:paraId="0DEF7E45" w14:textId="77777777">
        <w:trPr>
          <w:trHeight w:val="448"/>
        </w:trPr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</w:tcPr>
          <w:p w14:paraId="595C32B0" w14:textId="77777777" w:rsidR="00805F05" w:rsidRPr="00805F05" w:rsidRDefault="00805F05" w:rsidP="00805F05">
            <w:pPr>
              <w:pStyle w:val="TableParagraph"/>
              <w:spacing w:line="219" w:lineRule="exact"/>
              <w:rPr>
                <w:sz w:val="18"/>
              </w:rPr>
            </w:pPr>
            <w:r w:rsidRPr="00805F05">
              <w:rPr>
                <w:sz w:val="18"/>
              </w:rPr>
              <w:t>Codi postal</w:t>
            </w:r>
          </w:p>
          <w:p w14:paraId="4C336330" w14:textId="12FEF07A" w:rsidR="00491629" w:rsidRPr="005652D8" w:rsidRDefault="00491629">
            <w:pPr>
              <w:pStyle w:val="TableParagraph"/>
              <w:spacing w:line="219" w:lineRule="exact"/>
              <w:rPr>
                <w:sz w:val="18"/>
              </w:rPr>
            </w:pPr>
          </w:p>
        </w:tc>
        <w:tc>
          <w:tcPr>
            <w:tcW w:w="6964" w:type="dxa"/>
            <w:tcBorders>
              <w:top w:val="single" w:sz="4" w:space="0" w:color="000000"/>
              <w:bottom w:val="single" w:sz="4" w:space="0" w:color="000000"/>
            </w:tcBorders>
          </w:tcPr>
          <w:p w14:paraId="6A710C3D" w14:textId="55DCFD3F" w:rsidR="00491629" w:rsidRPr="005652D8" w:rsidRDefault="00AD071F">
            <w:pPr>
              <w:pStyle w:val="TableParagraph"/>
              <w:spacing w:before="35"/>
              <w:ind w:left="771"/>
              <w:rPr>
                <w:sz w:val="18"/>
              </w:rPr>
            </w:pPr>
            <w:r w:rsidRPr="005652D8">
              <w:rPr>
                <w:spacing w:val="-2"/>
                <w:sz w:val="18"/>
              </w:rPr>
              <w:t>Municipi</w:t>
            </w:r>
          </w:p>
        </w:tc>
      </w:tr>
      <w:tr w:rsidR="00491629" w:rsidRPr="005652D8" w14:paraId="04719FBE" w14:textId="77777777">
        <w:trPr>
          <w:trHeight w:val="447"/>
        </w:trPr>
        <w:tc>
          <w:tcPr>
            <w:tcW w:w="2407" w:type="dxa"/>
            <w:tcBorders>
              <w:top w:val="single" w:sz="4" w:space="0" w:color="000000"/>
              <w:bottom w:val="single" w:sz="12" w:space="0" w:color="000000"/>
            </w:tcBorders>
          </w:tcPr>
          <w:p w14:paraId="37CBC514" w14:textId="791F7B8D" w:rsidR="00491629" w:rsidRPr="005652D8" w:rsidRDefault="00805F05">
            <w:pPr>
              <w:pStyle w:val="TableParagraph"/>
              <w:spacing w:line="219" w:lineRule="exact"/>
              <w:rPr>
                <w:sz w:val="18"/>
              </w:rPr>
            </w:pPr>
            <w:r w:rsidRPr="005652D8">
              <w:rPr>
                <w:sz w:val="18"/>
              </w:rPr>
              <w:t>Adreça electrònica</w:t>
            </w:r>
          </w:p>
        </w:tc>
        <w:tc>
          <w:tcPr>
            <w:tcW w:w="6964" w:type="dxa"/>
            <w:tcBorders>
              <w:top w:val="single" w:sz="4" w:space="0" w:color="000000"/>
              <w:bottom w:val="single" w:sz="12" w:space="0" w:color="000000"/>
            </w:tcBorders>
          </w:tcPr>
          <w:p w14:paraId="1F5469F5" w14:textId="7590E6C7" w:rsidR="00491629" w:rsidRPr="005652D8" w:rsidRDefault="00805F05">
            <w:pPr>
              <w:pStyle w:val="TableParagraph"/>
              <w:spacing w:before="35"/>
              <w:ind w:left="771"/>
              <w:rPr>
                <w:sz w:val="18"/>
              </w:rPr>
            </w:pPr>
            <w:r w:rsidRPr="005652D8">
              <w:rPr>
                <w:spacing w:val="-2"/>
                <w:sz w:val="18"/>
              </w:rPr>
              <w:t>Telèfon</w:t>
            </w:r>
          </w:p>
        </w:tc>
      </w:tr>
    </w:tbl>
    <w:p w14:paraId="1760C5BA" w14:textId="1DDD4317" w:rsidR="00491629" w:rsidRPr="005652D8" w:rsidRDefault="00805F05">
      <w:pPr>
        <w:pStyle w:val="BodyText"/>
        <w:spacing w:before="11"/>
        <w:rPr>
          <w:sz w:val="18"/>
          <w:szCs w:val="18"/>
        </w:rPr>
      </w:pPr>
      <w:r w:rsidRPr="005652D8">
        <w:rPr>
          <w:sz w:val="18"/>
          <w:szCs w:val="18"/>
        </w:rPr>
        <w:t xml:space="preserve">                Dades de la persona apoderada</w:t>
      </w:r>
    </w:p>
    <w:p w14:paraId="23DA9976" w14:textId="77777777" w:rsidR="00805F05" w:rsidRPr="005652D8" w:rsidRDefault="00805F05">
      <w:pPr>
        <w:pStyle w:val="BodyText"/>
        <w:spacing w:before="11"/>
        <w:rPr>
          <w:sz w:val="5"/>
        </w:rPr>
      </w:pPr>
    </w:p>
    <w:tbl>
      <w:tblPr>
        <w:tblStyle w:val="TableNormal1"/>
        <w:tblW w:w="0" w:type="auto"/>
        <w:tblInd w:w="559" w:type="dxa"/>
        <w:tblLayout w:type="fixed"/>
        <w:tblLook w:val="01E0" w:firstRow="1" w:lastRow="1" w:firstColumn="1" w:lastColumn="1" w:noHBand="0" w:noVBand="0"/>
      </w:tblPr>
      <w:tblGrid>
        <w:gridCol w:w="2686"/>
        <w:gridCol w:w="6684"/>
      </w:tblGrid>
      <w:tr w:rsidR="00491629" w:rsidRPr="005652D8" w14:paraId="7F24D492" w14:textId="77777777">
        <w:trPr>
          <w:trHeight w:val="476"/>
        </w:trPr>
        <w:tc>
          <w:tcPr>
            <w:tcW w:w="2686" w:type="dxa"/>
            <w:tcBorders>
              <w:top w:val="single" w:sz="12" w:space="0" w:color="000000"/>
              <w:bottom w:val="single" w:sz="4" w:space="0" w:color="000000"/>
            </w:tcBorders>
          </w:tcPr>
          <w:p w14:paraId="768E1D00" w14:textId="58A20F18" w:rsidR="00491629" w:rsidRPr="005652D8" w:rsidRDefault="00805F05">
            <w:pPr>
              <w:pStyle w:val="TableParagraph"/>
              <w:spacing w:before="49"/>
              <w:rPr>
                <w:sz w:val="18"/>
              </w:rPr>
            </w:pPr>
            <w:r w:rsidRPr="005652D8">
              <w:rPr>
                <w:sz w:val="18"/>
              </w:rPr>
              <w:t>NIF de la persona apoderada</w:t>
            </w:r>
          </w:p>
        </w:tc>
        <w:tc>
          <w:tcPr>
            <w:tcW w:w="6684" w:type="dxa"/>
            <w:tcBorders>
              <w:top w:val="single" w:sz="12" w:space="0" w:color="000000"/>
              <w:bottom w:val="single" w:sz="4" w:space="0" w:color="000000"/>
            </w:tcBorders>
          </w:tcPr>
          <w:p w14:paraId="44FB7E30" w14:textId="1E0DB7B8" w:rsidR="00491629" w:rsidRPr="005652D8" w:rsidRDefault="00805F05">
            <w:pPr>
              <w:pStyle w:val="TableParagraph"/>
              <w:spacing w:before="49"/>
              <w:ind w:left="489"/>
              <w:rPr>
                <w:sz w:val="18"/>
              </w:rPr>
            </w:pPr>
            <w:r w:rsidRPr="005652D8">
              <w:rPr>
                <w:sz w:val="18"/>
              </w:rPr>
              <w:t>Nom i cognoms</w:t>
            </w:r>
          </w:p>
        </w:tc>
      </w:tr>
      <w:tr w:rsidR="00491629" w:rsidRPr="005652D8" w14:paraId="53517BF5" w14:textId="77777777">
        <w:trPr>
          <w:trHeight w:val="448"/>
        </w:trPr>
        <w:tc>
          <w:tcPr>
            <w:tcW w:w="93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2FBDCC6" w14:textId="2EDAAEFD" w:rsidR="00491629" w:rsidRPr="005652D8" w:rsidRDefault="00805F05">
            <w:pPr>
              <w:pStyle w:val="TableParagraph"/>
              <w:tabs>
                <w:tab w:val="left" w:pos="3175"/>
              </w:tabs>
              <w:spacing w:before="11"/>
              <w:rPr>
                <w:sz w:val="18"/>
              </w:rPr>
            </w:pPr>
            <w:r w:rsidRPr="005652D8">
              <w:rPr>
                <w:sz w:val="18"/>
              </w:rPr>
              <w:t>Data de l’escriptura de poder</w:t>
            </w:r>
            <w:r w:rsidR="00AD071F" w:rsidRPr="005652D8">
              <w:rPr>
                <w:sz w:val="18"/>
              </w:rPr>
              <w:tab/>
            </w:r>
            <w:r w:rsidRPr="005652D8">
              <w:rPr>
                <w:sz w:val="18"/>
              </w:rPr>
              <w:t>Nom del notari/la notària</w:t>
            </w:r>
          </w:p>
        </w:tc>
      </w:tr>
      <w:tr w:rsidR="00491629" w:rsidRPr="005652D8" w14:paraId="598FF819" w14:textId="77777777">
        <w:trPr>
          <w:trHeight w:val="448"/>
        </w:trPr>
        <w:tc>
          <w:tcPr>
            <w:tcW w:w="2686" w:type="dxa"/>
            <w:tcBorders>
              <w:top w:val="single" w:sz="4" w:space="0" w:color="000000"/>
              <w:bottom w:val="single" w:sz="4" w:space="0" w:color="000000"/>
            </w:tcBorders>
          </w:tcPr>
          <w:p w14:paraId="780D52A6" w14:textId="7049D558" w:rsidR="00491629" w:rsidRPr="005652D8" w:rsidRDefault="00805F05">
            <w:pPr>
              <w:pStyle w:val="TableParagraph"/>
              <w:spacing w:before="11"/>
              <w:rPr>
                <w:sz w:val="18"/>
              </w:rPr>
            </w:pPr>
            <w:r w:rsidRPr="005652D8">
              <w:rPr>
                <w:sz w:val="18"/>
              </w:rPr>
              <w:t>Número de protocol</w:t>
            </w:r>
          </w:p>
        </w:tc>
        <w:tc>
          <w:tcPr>
            <w:tcW w:w="6684" w:type="dxa"/>
            <w:tcBorders>
              <w:top w:val="single" w:sz="4" w:space="0" w:color="000000"/>
              <w:bottom w:val="single" w:sz="4" w:space="0" w:color="000000"/>
            </w:tcBorders>
          </w:tcPr>
          <w:p w14:paraId="322892AE" w14:textId="5B8A8EB2" w:rsidR="00491629" w:rsidRPr="005652D8" w:rsidRDefault="00AD071F">
            <w:pPr>
              <w:pStyle w:val="TableParagraph"/>
              <w:spacing w:before="47"/>
              <w:ind w:left="489"/>
              <w:rPr>
                <w:sz w:val="18"/>
              </w:rPr>
            </w:pPr>
            <w:r w:rsidRPr="005652D8">
              <w:rPr>
                <w:spacing w:val="-2"/>
                <w:sz w:val="18"/>
              </w:rPr>
              <w:t>Municipi</w:t>
            </w:r>
          </w:p>
        </w:tc>
      </w:tr>
      <w:tr w:rsidR="00491629" w:rsidRPr="005652D8" w14:paraId="78E299B1" w14:textId="77777777">
        <w:trPr>
          <w:trHeight w:val="448"/>
        </w:trPr>
        <w:tc>
          <w:tcPr>
            <w:tcW w:w="2686" w:type="dxa"/>
            <w:tcBorders>
              <w:top w:val="single" w:sz="4" w:space="0" w:color="000000"/>
              <w:bottom w:val="single" w:sz="12" w:space="0" w:color="000000"/>
            </w:tcBorders>
          </w:tcPr>
          <w:p w14:paraId="032DBD97" w14:textId="157B38CA" w:rsidR="00491629" w:rsidRPr="005652D8" w:rsidRDefault="00805F05">
            <w:pPr>
              <w:pStyle w:val="TableParagraph"/>
              <w:spacing w:before="11"/>
              <w:rPr>
                <w:sz w:val="18"/>
              </w:rPr>
            </w:pPr>
            <w:r w:rsidRPr="005652D8">
              <w:rPr>
                <w:sz w:val="18"/>
              </w:rPr>
              <w:t>Adreça electrònica</w:t>
            </w:r>
          </w:p>
        </w:tc>
        <w:tc>
          <w:tcPr>
            <w:tcW w:w="6684" w:type="dxa"/>
            <w:tcBorders>
              <w:top w:val="single" w:sz="4" w:space="0" w:color="000000"/>
              <w:bottom w:val="single" w:sz="12" w:space="0" w:color="000000"/>
            </w:tcBorders>
          </w:tcPr>
          <w:p w14:paraId="0CCEE98E" w14:textId="7540E229" w:rsidR="00491629" w:rsidRPr="005652D8" w:rsidRDefault="00805F05">
            <w:pPr>
              <w:pStyle w:val="TableParagraph"/>
              <w:spacing w:before="47"/>
              <w:ind w:left="489"/>
              <w:rPr>
                <w:sz w:val="18"/>
              </w:rPr>
            </w:pPr>
            <w:r w:rsidRPr="005652D8">
              <w:rPr>
                <w:spacing w:val="-2"/>
                <w:sz w:val="18"/>
              </w:rPr>
              <w:t>Telèfon</w:t>
            </w:r>
          </w:p>
        </w:tc>
      </w:tr>
    </w:tbl>
    <w:p w14:paraId="282F1979" w14:textId="77777777" w:rsidR="00491629" w:rsidRPr="005652D8" w:rsidRDefault="00491629">
      <w:pPr>
        <w:pStyle w:val="BodyText"/>
        <w:spacing w:before="7"/>
        <w:rPr>
          <w:sz w:val="18"/>
        </w:rPr>
      </w:pPr>
    </w:p>
    <w:p w14:paraId="052D15AB" w14:textId="0B5F2667" w:rsidR="00491629" w:rsidRPr="005652D8" w:rsidRDefault="00805F05" w:rsidP="00805F05">
      <w:pPr>
        <w:pStyle w:val="BodyText"/>
        <w:spacing w:before="25"/>
        <w:ind w:left="578" w:right="351"/>
      </w:pPr>
      <w:r w:rsidRPr="005652D8">
        <w:t xml:space="preserve">L’entitat avaladora es compromet expressament a formalitzar l’aval sol·licitat davant l’Autoritat Portuària de Barcelona, a fi de donar compliment al que estableix l’article 46.3 del Reial </w:t>
      </w:r>
      <w:r w:rsidR="00640C79">
        <w:t>D</w:t>
      </w:r>
      <w:r w:rsidRPr="005652D8">
        <w:t xml:space="preserve">ecret 939/2005, de 29 de juliol, del Reglament </w:t>
      </w:r>
      <w:r w:rsidR="00640C79">
        <w:t>G</w:t>
      </w:r>
      <w:r w:rsidRPr="005652D8">
        <w:t xml:space="preserve">eneral de </w:t>
      </w:r>
      <w:r w:rsidR="00640C79">
        <w:t>R</w:t>
      </w:r>
      <w:r w:rsidRPr="005652D8">
        <w:t>ecaptació (RGR), en concepte de garantia per respondre del compliment del fraccionament o ajornament del pagament sol·licitat, d’acord amb les dades següents:</w:t>
      </w:r>
    </w:p>
    <w:p w14:paraId="206227D8" w14:textId="77777777" w:rsidR="00805F05" w:rsidRPr="005652D8" w:rsidRDefault="00805F05" w:rsidP="00805F05">
      <w:pPr>
        <w:pStyle w:val="BodyText"/>
        <w:spacing w:before="25"/>
        <w:ind w:left="578" w:right="351"/>
      </w:pPr>
    </w:p>
    <w:p w14:paraId="2DA4F9B2" w14:textId="65EC5EEC" w:rsidR="00491629" w:rsidRPr="005652D8" w:rsidRDefault="00805F05">
      <w:pPr>
        <w:pStyle w:val="Heading1"/>
        <w:spacing w:before="1"/>
      </w:pPr>
      <w:r w:rsidRPr="005652D8">
        <w:t>Dades del deute i de la persona deutora</w:t>
      </w:r>
    </w:p>
    <w:tbl>
      <w:tblPr>
        <w:tblStyle w:val="TableNormal1"/>
        <w:tblW w:w="0" w:type="auto"/>
        <w:tblInd w:w="559" w:type="dxa"/>
        <w:tblLayout w:type="fixed"/>
        <w:tblLook w:val="01E0" w:firstRow="1" w:lastRow="1" w:firstColumn="1" w:lastColumn="1" w:noHBand="0" w:noVBand="0"/>
      </w:tblPr>
      <w:tblGrid>
        <w:gridCol w:w="2538"/>
        <w:gridCol w:w="3810"/>
        <w:gridCol w:w="3023"/>
      </w:tblGrid>
      <w:tr w:rsidR="00491629" w:rsidRPr="005652D8" w14:paraId="58AB45B0" w14:textId="77777777">
        <w:trPr>
          <w:trHeight w:val="479"/>
        </w:trPr>
        <w:tc>
          <w:tcPr>
            <w:tcW w:w="2538" w:type="dxa"/>
            <w:tcBorders>
              <w:top w:val="single" w:sz="12" w:space="0" w:color="000000"/>
              <w:bottom w:val="single" w:sz="4" w:space="0" w:color="000000"/>
            </w:tcBorders>
          </w:tcPr>
          <w:p w14:paraId="2D0BDA76" w14:textId="77777777" w:rsidR="00491629" w:rsidRPr="005652D8" w:rsidRDefault="00491629">
            <w:pPr>
              <w:pStyle w:val="TableParagraph"/>
              <w:spacing w:before="43"/>
              <w:ind w:left="0"/>
              <w:rPr>
                <w:sz w:val="18"/>
              </w:rPr>
            </w:pPr>
          </w:p>
          <w:p w14:paraId="3AC8AE92" w14:textId="269A3492" w:rsidR="00491629" w:rsidRPr="005652D8" w:rsidRDefault="00805F05">
            <w:pPr>
              <w:pStyle w:val="TableParagraph"/>
              <w:spacing w:line="197" w:lineRule="exact"/>
              <w:ind w:left="14"/>
              <w:rPr>
                <w:sz w:val="18"/>
              </w:rPr>
            </w:pPr>
            <w:r w:rsidRPr="005652D8">
              <w:rPr>
                <w:sz w:val="18"/>
              </w:rPr>
              <w:t>NIF de la persona deutora</w:t>
            </w:r>
          </w:p>
        </w:tc>
        <w:tc>
          <w:tcPr>
            <w:tcW w:w="3810" w:type="dxa"/>
            <w:tcBorders>
              <w:top w:val="single" w:sz="12" w:space="0" w:color="000000"/>
              <w:bottom w:val="single" w:sz="4" w:space="0" w:color="000000"/>
            </w:tcBorders>
          </w:tcPr>
          <w:p w14:paraId="3FDDD860" w14:textId="77777777" w:rsidR="00491629" w:rsidRPr="005652D8" w:rsidRDefault="00491629">
            <w:pPr>
              <w:pStyle w:val="TableParagraph"/>
              <w:spacing w:before="43"/>
              <w:ind w:left="0"/>
              <w:rPr>
                <w:sz w:val="18"/>
              </w:rPr>
            </w:pPr>
          </w:p>
          <w:p w14:paraId="3CC2C3B3" w14:textId="24630025" w:rsidR="00491629" w:rsidRPr="005652D8" w:rsidRDefault="00805F05">
            <w:pPr>
              <w:pStyle w:val="TableParagraph"/>
              <w:spacing w:line="197" w:lineRule="exact"/>
              <w:ind w:left="596"/>
              <w:rPr>
                <w:sz w:val="18"/>
              </w:rPr>
            </w:pPr>
            <w:r w:rsidRPr="005652D8">
              <w:rPr>
                <w:sz w:val="18"/>
              </w:rPr>
              <w:t>Nom i cognoms o raó social</w:t>
            </w:r>
          </w:p>
        </w:tc>
        <w:tc>
          <w:tcPr>
            <w:tcW w:w="3023" w:type="dxa"/>
            <w:tcBorders>
              <w:top w:val="single" w:sz="12" w:space="0" w:color="000000"/>
              <w:bottom w:val="single" w:sz="4" w:space="0" w:color="000000"/>
            </w:tcBorders>
          </w:tcPr>
          <w:p w14:paraId="16DA884A" w14:textId="77777777" w:rsidR="00491629" w:rsidRPr="005652D8" w:rsidRDefault="0049162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91629" w:rsidRPr="005652D8" w14:paraId="2CF47D02" w14:textId="77777777">
        <w:trPr>
          <w:trHeight w:val="266"/>
        </w:trPr>
        <w:tc>
          <w:tcPr>
            <w:tcW w:w="2538" w:type="dxa"/>
            <w:tcBorders>
              <w:top w:val="single" w:sz="4" w:space="0" w:color="000000"/>
              <w:bottom w:val="single" w:sz="4" w:space="0" w:color="000000"/>
            </w:tcBorders>
          </w:tcPr>
          <w:p w14:paraId="3D9D63BA" w14:textId="77777777" w:rsidR="00491629" w:rsidRPr="005652D8" w:rsidRDefault="00AD071F">
            <w:pPr>
              <w:pStyle w:val="TableParagraph"/>
              <w:spacing w:before="30" w:line="216" w:lineRule="exact"/>
              <w:ind w:left="14"/>
              <w:rPr>
                <w:sz w:val="18"/>
              </w:rPr>
            </w:pPr>
            <w:r w:rsidRPr="005652D8">
              <w:rPr>
                <w:spacing w:val="-6"/>
                <w:sz w:val="18"/>
              </w:rPr>
              <w:t>Número</w:t>
            </w:r>
            <w:r w:rsidRPr="005652D8">
              <w:rPr>
                <w:spacing w:val="-3"/>
                <w:sz w:val="18"/>
              </w:rPr>
              <w:t xml:space="preserve"> </w:t>
            </w:r>
            <w:r w:rsidRPr="005652D8">
              <w:rPr>
                <w:spacing w:val="-6"/>
                <w:sz w:val="18"/>
              </w:rPr>
              <w:t>de</w:t>
            </w:r>
            <w:r w:rsidRPr="005652D8">
              <w:rPr>
                <w:spacing w:val="-4"/>
                <w:sz w:val="18"/>
              </w:rPr>
              <w:t xml:space="preserve"> </w:t>
            </w:r>
            <w:r w:rsidRPr="005652D8">
              <w:rPr>
                <w:spacing w:val="-6"/>
                <w:sz w:val="18"/>
              </w:rPr>
              <w:t>factura</w:t>
            </w:r>
          </w:p>
        </w:tc>
        <w:tc>
          <w:tcPr>
            <w:tcW w:w="3810" w:type="dxa"/>
            <w:tcBorders>
              <w:top w:val="single" w:sz="4" w:space="0" w:color="000000"/>
              <w:bottom w:val="single" w:sz="4" w:space="0" w:color="000000"/>
            </w:tcBorders>
          </w:tcPr>
          <w:p w14:paraId="5A07BAE6" w14:textId="05095EC4" w:rsidR="00491629" w:rsidRPr="005652D8" w:rsidRDefault="00AD071F">
            <w:pPr>
              <w:pStyle w:val="TableParagraph"/>
              <w:spacing w:before="47" w:line="199" w:lineRule="exact"/>
              <w:ind w:left="619"/>
              <w:jc w:val="center"/>
              <w:rPr>
                <w:sz w:val="18"/>
              </w:rPr>
            </w:pPr>
            <w:r w:rsidRPr="005652D8">
              <w:rPr>
                <w:spacing w:val="-2"/>
                <w:sz w:val="18"/>
              </w:rPr>
              <w:t>Import</w:t>
            </w:r>
          </w:p>
        </w:tc>
        <w:tc>
          <w:tcPr>
            <w:tcW w:w="3023" w:type="dxa"/>
            <w:tcBorders>
              <w:top w:val="single" w:sz="4" w:space="0" w:color="000000"/>
              <w:bottom w:val="single" w:sz="4" w:space="0" w:color="000000"/>
            </w:tcBorders>
          </w:tcPr>
          <w:p w14:paraId="7599EBB5" w14:textId="1DBDF8AD" w:rsidR="00491629" w:rsidRPr="005652D8" w:rsidRDefault="00805F05">
            <w:pPr>
              <w:pStyle w:val="TableParagraph"/>
              <w:spacing w:before="47" w:line="199" w:lineRule="exact"/>
              <w:ind w:left="759"/>
              <w:rPr>
                <w:sz w:val="18"/>
              </w:rPr>
            </w:pPr>
            <w:r w:rsidRPr="005652D8">
              <w:rPr>
                <w:sz w:val="18"/>
              </w:rPr>
              <w:t>Data de venciment</w:t>
            </w:r>
          </w:p>
        </w:tc>
      </w:tr>
    </w:tbl>
    <w:p w14:paraId="3A6C921D" w14:textId="77777777" w:rsidR="00491629" w:rsidRPr="005652D8" w:rsidRDefault="00AD071F">
      <w:pPr>
        <w:pStyle w:val="BodyText"/>
        <w:spacing w:before="7"/>
        <w:rPr>
          <w:sz w:val="19"/>
        </w:rPr>
      </w:pPr>
      <w:r w:rsidRPr="005652D8"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D75628" wp14:editId="20110776">
                <wp:simplePos x="0" y="0"/>
                <wp:positionH relativeFrom="page">
                  <wp:posOffset>809548</wp:posOffset>
                </wp:positionH>
                <wp:positionV relativeFrom="paragraph">
                  <wp:posOffset>167269</wp:posOffset>
                </wp:positionV>
                <wp:extent cx="591566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56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5660" h="6350">
                              <a:moveTo>
                                <a:pt x="198145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981454" y="6096"/>
                              </a:lnTo>
                              <a:lnTo>
                                <a:pt x="1981454" y="0"/>
                              </a:lnTo>
                              <a:close/>
                            </a:path>
                            <a:path w="5915660" h="6350">
                              <a:moveTo>
                                <a:pt x="5915482" y="0"/>
                              </a:moveTo>
                              <a:lnTo>
                                <a:pt x="4075760" y="0"/>
                              </a:lnTo>
                              <a:lnTo>
                                <a:pt x="4069664" y="0"/>
                              </a:lnTo>
                              <a:lnTo>
                                <a:pt x="1987626" y="0"/>
                              </a:lnTo>
                              <a:lnTo>
                                <a:pt x="1981530" y="0"/>
                              </a:lnTo>
                              <a:lnTo>
                                <a:pt x="1981530" y="6096"/>
                              </a:lnTo>
                              <a:lnTo>
                                <a:pt x="1987626" y="6096"/>
                              </a:lnTo>
                              <a:lnTo>
                                <a:pt x="4069664" y="6096"/>
                              </a:lnTo>
                              <a:lnTo>
                                <a:pt x="4075760" y="6096"/>
                              </a:lnTo>
                              <a:lnTo>
                                <a:pt x="5915482" y="6096"/>
                              </a:lnTo>
                              <a:lnTo>
                                <a:pt x="59154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CA290" id="Graphic 2" o:spid="_x0000_s1026" style="position:absolute;margin-left:63.75pt;margin-top:13.15pt;width:465.8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56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" path="m1981454,l,,,6096r1981454,l1981454,xem5915482,l4075760,r-6096,l1987626,r-6096,l1981530,6096r6096,l4069664,6096r6096,l5915482,6096r,-6096xe" fillcolor="black" stroked="f">
                <v:path arrowok="t"/>
                <w10:wrap type="topAndBottom" anchorx="page"/>
              </v:shape>
            </w:pict>
          </mc:Fallback>
        </mc:AlternateContent>
      </w:r>
      <w:r w:rsidRPr="005652D8"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5805EB" wp14:editId="73E7F038">
                <wp:simplePos x="0" y="0"/>
                <wp:positionH relativeFrom="page">
                  <wp:posOffset>809548</wp:posOffset>
                </wp:positionH>
                <wp:positionV relativeFrom="paragraph">
                  <wp:posOffset>342529</wp:posOffset>
                </wp:positionV>
                <wp:extent cx="591566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56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5660" h="6350">
                              <a:moveTo>
                                <a:pt x="198145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981454" y="6096"/>
                              </a:lnTo>
                              <a:lnTo>
                                <a:pt x="1981454" y="0"/>
                              </a:lnTo>
                              <a:close/>
                            </a:path>
                            <a:path w="5915660" h="6350">
                              <a:moveTo>
                                <a:pt x="5915482" y="0"/>
                              </a:moveTo>
                              <a:lnTo>
                                <a:pt x="4075760" y="0"/>
                              </a:lnTo>
                              <a:lnTo>
                                <a:pt x="4069664" y="0"/>
                              </a:lnTo>
                              <a:lnTo>
                                <a:pt x="1987626" y="0"/>
                              </a:lnTo>
                              <a:lnTo>
                                <a:pt x="1981530" y="0"/>
                              </a:lnTo>
                              <a:lnTo>
                                <a:pt x="1981530" y="6096"/>
                              </a:lnTo>
                              <a:lnTo>
                                <a:pt x="1987626" y="6096"/>
                              </a:lnTo>
                              <a:lnTo>
                                <a:pt x="4069664" y="6096"/>
                              </a:lnTo>
                              <a:lnTo>
                                <a:pt x="4075760" y="6096"/>
                              </a:lnTo>
                              <a:lnTo>
                                <a:pt x="5915482" y="6096"/>
                              </a:lnTo>
                              <a:lnTo>
                                <a:pt x="59154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98B31" id="Graphic 3" o:spid="_x0000_s1026" style="position:absolute;margin-left:63.75pt;margin-top:26.95pt;width:465.8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56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" path="m1981454,l,,,6096r1981454,l1981454,xem5915482,l4075760,r-6096,l1987626,r-6096,l1981530,6096r6096,l4069664,6096r6096,l5915482,6096r,-6096xe" fillcolor="black" stroked="f">
                <v:path arrowok="t"/>
                <w10:wrap type="topAndBottom" anchorx="page"/>
              </v:shape>
            </w:pict>
          </mc:Fallback>
        </mc:AlternateContent>
      </w:r>
      <w:r w:rsidRPr="005652D8"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F78B1B" wp14:editId="6AA060E6">
                <wp:simplePos x="0" y="0"/>
                <wp:positionH relativeFrom="page">
                  <wp:posOffset>809548</wp:posOffset>
                </wp:positionH>
                <wp:positionV relativeFrom="paragraph">
                  <wp:posOffset>516265</wp:posOffset>
                </wp:positionV>
                <wp:extent cx="591566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56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5660" h="6350">
                              <a:moveTo>
                                <a:pt x="198145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981454" y="6096"/>
                              </a:lnTo>
                              <a:lnTo>
                                <a:pt x="1981454" y="0"/>
                              </a:lnTo>
                              <a:close/>
                            </a:path>
                            <a:path w="5915660" h="6350">
                              <a:moveTo>
                                <a:pt x="5915482" y="0"/>
                              </a:moveTo>
                              <a:lnTo>
                                <a:pt x="4075760" y="0"/>
                              </a:lnTo>
                              <a:lnTo>
                                <a:pt x="4069664" y="0"/>
                              </a:lnTo>
                              <a:lnTo>
                                <a:pt x="1987626" y="0"/>
                              </a:lnTo>
                              <a:lnTo>
                                <a:pt x="1981530" y="0"/>
                              </a:lnTo>
                              <a:lnTo>
                                <a:pt x="1981530" y="6096"/>
                              </a:lnTo>
                              <a:lnTo>
                                <a:pt x="1987626" y="6096"/>
                              </a:lnTo>
                              <a:lnTo>
                                <a:pt x="4069664" y="6096"/>
                              </a:lnTo>
                              <a:lnTo>
                                <a:pt x="4075760" y="6096"/>
                              </a:lnTo>
                              <a:lnTo>
                                <a:pt x="5915482" y="6096"/>
                              </a:lnTo>
                              <a:lnTo>
                                <a:pt x="59154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0EC8A" id="Graphic 4" o:spid="_x0000_s1026" style="position:absolute;margin-left:63.75pt;margin-top:40.65pt;width:465.8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56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" path="m1981454,l,,,6096r1981454,l1981454,xem5915482,l4075760,r-6096,l1987626,r-6096,l1981530,6096r6096,l4069664,6096r6096,l5915482,6096r,-6096xe" fillcolor="black" stroked="f">
                <v:path arrowok="t"/>
                <w10:wrap type="topAndBottom" anchorx="page"/>
              </v:shape>
            </w:pict>
          </mc:Fallback>
        </mc:AlternateContent>
      </w:r>
      <w:r w:rsidRPr="005652D8"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B24C72" wp14:editId="442B72AD">
                <wp:simplePos x="0" y="0"/>
                <wp:positionH relativeFrom="page">
                  <wp:posOffset>809548</wp:posOffset>
                </wp:positionH>
                <wp:positionV relativeFrom="paragraph">
                  <wp:posOffset>691525</wp:posOffset>
                </wp:positionV>
                <wp:extent cx="591566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56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5660" h="6350">
                              <a:moveTo>
                                <a:pt x="198145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981454" y="6096"/>
                              </a:lnTo>
                              <a:lnTo>
                                <a:pt x="1981454" y="0"/>
                              </a:lnTo>
                              <a:close/>
                            </a:path>
                            <a:path w="5915660" h="6350">
                              <a:moveTo>
                                <a:pt x="5915482" y="0"/>
                              </a:moveTo>
                              <a:lnTo>
                                <a:pt x="4075760" y="0"/>
                              </a:lnTo>
                              <a:lnTo>
                                <a:pt x="4069664" y="0"/>
                              </a:lnTo>
                              <a:lnTo>
                                <a:pt x="1987626" y="0"/>
                              </a:lnTo>
                              <a:lnTo>
                                <a:pt x="1981530" y="0"/>
                              </a:lnTo>
                              <a:lnTo>
                                <a:pt x="1981530" y="6096"/>
                              </a:lnTo>
                              <a:lnTo>
                                <a:pt x="1987626" y="6096"/>
                              </a:lnTo>
                              <a:lnTo>
                                <a:pt x="4069664" y="6096"/>
                              </a:lnTo>
                              <a:lnTo>
                                <a:pt x="4075760" y="6096"/>
                              </a:lnTo>
                              <a:lnTo>
                                <a:pt x="5915482" y="6096"/>
                              </a:lnTo>
                              <a:lnTo>
                                <a:pt x="59154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B1316" id="Graphic 5" o:spid="_x0000_s1026" style="position:absolute;margin-left:63.75pt;margin-top:54.45pt;width:465.8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56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" path="m1981454,l,,,6096r1981454,l1981454,xem5915482,l4075760,r-6096,l1987626,r-6096,l1981530,6096r6096,l4069664,6096r6096,l5915482,6096r,-6096xe" fillcolor="black" stroked="f">
                <v:path arrowok="t"/>
                <w10:wrap type="topAndBottom" anchorx="page"/>
              </v:shape>
            </w:pict>
          </mc:Fallback>
        </mc:AlternateContent>
      </w:r>
      <w:r w:rsidRPr="005652D8"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DB38B4" wp14:editId="621B33C5">
                <wp:simplePos x="0" y="0"/>
                <wp:positionH relativeFrom="page">
                  <wp:posOffset>800404</wp:posOffset>
                </wp:positionH>
                <wp:positionV relativeFrom="paragraph">
                  <wp:posOffset>866785</wp:posOffset>
                </wp:positionV>
                <wp:extent cx="592518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5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5185" h="6350">
                              <a:moveTo>
                                <a:pt x="5924626" y="0"/>
                              </a:moveTo>
                              <a:lnTo>
                                <a:pt x="592462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4626" y="6096"/>
                              </a:lnTo>
                              <a:lnTo>
                                <a:pt x="59246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E97B9" id="Graphic 6" o:spid="_x0000_s1026" style="position:absolute;margin-left:63pt;margin-top:68.25pt;width:466.5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5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" path="m5924626,r,l,,,6096r5924626,l592462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2E3AF3" w14:textId="77777777" w:rsidR="00491629" w:rsidRPr="005652D8" w:rsidRDefault="00491629">
      <w:pPr>
        <w:pStyle w:val="BodyText"/>
        <w:spacing w:before="10"/>
        <w:rPr>
          <w:sz w:val="19"/>
        </w:rPr>
      </w:pPr>
    </w:p>
    <w:p w14:paraId="1EB786D3" w14:textId="77777777" w:rsidR="00491629" w:rsidRPr="005652D8" w:rsidRDefault="00491629">
      <w:pPr>
        <w:pStyle w:val="BodyText"/>
        <w:spacing w:before="105"/>
        <w:rPr>
          <w:sz w:val="18"/>
        </w:rPr>
      </w:pPr>
    </w:p>
    <w:p w14:paraId="28A7D242" w14:textId="06724407" w:rsidR="00491629" w:rsidRPr="005652D8" w:rsidRDefault="00805F05" w:rsidP="00805F05">
      <w:pPr>
        <w:pStyle w:val="BodyText"/>
        <w:spacing w:before="22"/>
        <w:ind w:left="578" w:right="125"/>
      </w:pPr>
      <w:r w:rsidRPr="005652D8">
        <w:t xml:space="preserve">Un cop resolta la sol·licitud </w:t>
      </w:r>
      <w:r w:rsidR="00BE683A">
        <w:t xml:space="preserve">de fraccionament o </w:t>
      </w:r>
      <w:r w:rsidRPr="005652D8">
        <w:t xml:space="preserve">ajornament, la persona deutora haurà de presentar davant l’Autoritat Portuària de Barcelona l’aval definitiu que substituirà aquest compromís d’aval i que, en les condicions que determina l’article 48.2 del RGR, cobrirà l’import </w:t>
      </w:r>
      <w:r w:rsidR="00BE683A">
        <w:t>fraccionat/</w:t>
      </w:r>
      <w:r w:rsidRPr="005652D8">
        <w:t>ajornat, que inclou l’import del principal del deute en període voluntari, més els interessos de demora que es generin pel fraccionament o ajornament, més el 25 % de la suma d’ambdues partides, des de la seva formalització fins, com a mínim, sis mesos després del venciment dels terminis acceptats en la resolució.</w:t>
      </w:r>
    </w:p>
    <w:p w14:paraId="3DC935A1" w14:textId="77777777" w:rsidR="00805F05" w:rsidRPr="005652D8" w:rsidRDefault="00805F05" w:rsidP="00805F05">
      <w:pPr>
        <w:pStyle w:val="BodyText"/>
        <w:spacing w:before="22"/>
        <w:ind w:left="578" w:right="125"/>
      </w:pPr>
    </w:p>
    <w:p w14:paraId="493A0605" w14:textId="6E715F2B" w:rsidR="00491629" w:rsidRPr="005652D8" w:rsidRDefault="00AD071F">
      <w:pPr>
        <w:pStyle w:val="Heading1"/>
        <w:tabs>
          <w:tab w:val="left" w:pos="5684"/>
        </w:tabs>
        <w:ind w:left="674"/>
      </w:pPr>
      <w:r w:rsidRPr="005652D8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89DF95D" wp14:editId="6F7434BB">
                <wp:simplePos x="0" y="0"/>
                <wp:positionH relativeFrom="page">
                  <wp:posOffset>835977</wp:posOffset>
                </wp:positionH>
                <wp:positionV relativeFrom="paragraph">
                  <wp:posOffset>164662</wp:posOffset>
                </wp:positionV>
                <wp:extent cx="58883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355">
                              <a:moveTo>
                                <a:pt x="0" y="0"/>
                              </a:moveTo>
                              <a:lnTo>
                                <a:pt x="5888291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C38E5" id="Graphic 7" o:spid="_x0000_s1026" style="position:absolute;margin-left:65.8pt;margin-top:12.95pt;width:463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" path="m,l5888291,e" filled="f" strokeweight="1.44pt">
                <v:path arrowok="t"/>
                <w10:wrap type="topAndBottom" anchorx="page"/>
              </v:shape>
            </w:pict>
          </mc:Fallback>
        </mc:AlternateContent>
      </w:r>
      <w:r w:rsidR="00805F05" w:rsidRPr="005652D8">
        <w:t>Lloc i data</w:t>
      </w:r>
      <w:r w:rsidRPr="005652D8">
        <w:tab/>
      </w:r>
      <w:r w:rsidR="00805F05" w:rsidRPr="005652D8">
        <w:t>Signatura de la persona apoderada</w:t>
      </w:r>
    </w:p>
    <w:p w14:paraId="5205C8B4" w14:textId="77777777" w:rsidR="00491629" w:rsidRPr="005652D8" w:rsidRDefault="00491629">
      <w:pPr>
        <w:pStyle w:val="BodyText"/>
        <w:rPr>
          <w:sz w:val="20"/>
        </w:rPr>
      </w:pPr>
    </w:p>
    <w:p w14:paraId="33E1DB1D" w14:textId="77777777" w:rsidR="00491629" w:rsidRPr="005652D8" w:rsidRDefault="00491629">
      <w:pPr>
        <w:pStyle w:val="BodyText"/>
        <w:rPr>
          <w:sz w:val="20"/>
        </w:rPr>
      </w:pPr>
    </w:p>
    <w:p w14:paraId="272DCE62" w14:textId="77777777" w:rsidR="0094055F" w:rsidRPr="005652D8" w:rsidRDefault="0094055F">
      <w:pPr>
        <w:pStyle w:val="BodyText"/>
        <w:spacing w:before="93"/>
        <w:rPr>
          <w:sz w:val="20"/>
        </w:rPr>
      </w:pPr>
    </w:p>
    <w:p w14:paraId="7A9FA63F" w14:textId="4326162F" w:rsidR="00491629" w:rsidRPr="005652D8" w:rsidRDefault="00AD071F">
      <w:pPr>
        <w:pStyle w:val="BodyText"/>
        <w:spacing w:before="93"/>
        <w:rPr>
          <w:sz w:val="20"/>
        </w:rPr>
      </w:pPr>
      <w:r w:rsidRPr="005652D8"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817E2DE" wp14:editId="27673F15">
                <wp:simplePos x="0" y="0"/>
                <wp:positionH relativeFrom="page">
                  <wp:posOffset>835660</wp:posOffset>
                </wp:positionH>
                <wp:positionV relativeFrom="paragraph">
                  <wp:posOffset>229536</wp:posOffset>
                </wp:positionV>
                <wp:extent cx="58889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990">
                              <a:moveTo>
                                <a:pt x="0" y="0"/>
                              </a:moveTo>
                              <a:lnTo>
                                <a:pt x="5888990" y="0"/>
                              </a:lnTo>
                            </a:path>
                          </a:pathLst>
                        </a:custGeom>
                        <a:ln w="273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90738" id="Graphic 8" o:spid="_x0000_s1026" style="position:absolute;margin-left:65.8pt;margin-top:18.05pt;width:463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" path="m,l5888990,e" filled="f" strokeweight=".76022mm">
                <v:path arrowok="t"/>
                <w10:wrap type="topAndBottom" anchorx="page"/>
              </v:shape>
            </w:pict>
          </mc:Fallback>
        </mc:AlternateContent>
      </w:r>
    </w:p>
    <w:p w14:paraId="59B9C05D" w14:textId="77777777" w:rsidR="00491629" w:rsidRPr="005652D8" w:rsidRDefault="00491629">
      <w:pPr>
        <w:pStyle w:val="BodyText"/>
        <w:spacing w:before="29"/>
        <w:rPr>
          <w:sz w:val="18"/>
        </w:rPr>
      </w:pPr>
    </w:p>
    <w:p w14:paraId="461584D4" w14:textId="2E4D6E0A" w:rsidR="00491629" w:rsidRPr="005652D8" w:rsidRDefault="00805F05">
      <w:pPr>
        <w:ind w:left="578" w:right="273"/>
        <w:jc w:val="both"/>
        <w:rPr>
          <w:sz w:val="12"/>
        </w:rPr>
      </w:pPr>
      <w:r w:rsidRPr="005652D8">
        <w:rPr>
          <w:sz w:val="12"/>
        </w:rPr>
        <w:t xml:space="preserve">En compliment del que preveu la Llei orgànica 15/1999, de 13 de desembre, de protecció de dades de caràcter personal, s’informa que les seves dades s’incorporaran al fitxer titularitat de l’Autoritat Portuària de Barcelona, amb domicili a l’Edifici Est del </w:t>
      </w:r>
      <w:proofErr w:type="spellStart"/>
      <w:r w:rsidRPr="005652D8">
        <w:rPr>
          <w:sz w:val="12"/>
        </w:rPr>
        <w:t>World</w:t>
      </w:r>
      <w:proofErr w:type="spellEnd"/>
      <w:r w:rsidRPr="005652D8">
        <w:rPr>
          <w:sz w:val="12"/>
        </w:rPr>
        <w:t xml:space="preserve"> </w:t>
      </w:r>
      <w:proofErr w:type="spellStart"/>
      <w:r w:rsidRPr="005652D8">
        <w:rPr>
          <w:sz w:val="12"/>
        </w:rPr>
        <w:t>Trade</w:t>
      </w:r>
      <w:proofErr w:type="spellEnd"/>
      <w:r w:rsidRPr="005652D8">
        <w:rPr>
          <w:sz w:val="12"/>
        </w:rPr>
        <w:t xml:space="preserve"> </w:t>
      </w:r>
      <w:proofErr w:type="spellStart"/>
      <w:r w:rsidRPr="005652D8">
        <w:rPr>
          <w:sz w:val="12"/>
        </w:rPr>
        <w:t>Center</w:t>
      </w:r>
      <w:proofErr w:type="spellEnd"/>
      <w:r w:rsidRPr="005652D8">
        <w:rPr>
          <w:sz w:val="12"/>
        </w:rPr>
        <w:t>, Moll de Barcelona s/n, 08039 Barcelona, i seran tractades amb la finalitat de gestionar la sol·licitud presentada.</w:t>
      </w:r>
      <w:r w:rsidR="00AD071F" w:rsidRPr="005652D8">
        <w:rPr>
          <w:sz w:val="12"/>
        </w:rPr>
        <w:t>.</w:t>
      </w:r>
    </w:p>
    <w:p w14:paraId="42959913" w14:textId="77777777" w:rsidR="00491629" w:rsidRDefault="00491629">
      <w:pPr>
        <w:pStyle w:val="BodyText"/>
        <w:spacing w:before="177"/>
      </w:pPr>
    </w:p>
    <w:sectPr w:rsidR="00491629" w:rsidSect="0094055F">
      <w:headerReference w:type="default" r:id="rId6"/>
      <w:footerReference w:type="default" r:id="rId7"/>
      <w:type w:val="continuous"/>
      <w:pgSz w:w="11910" w:h="16840" w:code="9"/>
      <w:pgMar w:top="397" w:right="1134" w:bottom="278" w:left="709" w:header="1191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95EB0" w14:textId="77777777" w:rsidR="004A6101" w:rsidRPr="005652D8" w:rsidRDefault="004A6101" w:rsidP="00CA5417">
      <w:r w:rsidRPr="005652D8">
        <w:separator/>
      </w:r>
    </w:p>
  </w:endnote>
  <w:endnote w:type="continuationSeparator" w:id="0">
    <w:p w14:paraId="70870DF6" w14:textId="77777777" w:rsidR="004A6101" w:rsidRPr="005652D8" w:rsidRDefault="004A6101" w:rsidP="00CA5417">
      <w:r w:rsidRPr="005652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Next for APB light">
    <w:panose1 w:val="020B0403040504020204"/>
    <w:charset w:val="00"/>
    <w:family w:val="swiss"/>
    <w:pitch w:val="variable"/>
    <w:sig w:usb0="800000AF" w:usb1="4000204A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950A" w14:textId="1703DFC8" w:rsidR="00CA5417" w:rsidRPr="005652D8" w:rsidRDefault="00724DF8">
    <w:pPr>
      <w:pStyle w:val="Footer"/>
    </w:pPr>
    <w:r w:rsidRPr="005652D8">
      <w:rPr>
        <w:noProof/>
      </w:rPr>
      <w:drawing>
        <wp:anchor distT="0" distB="0" distL="114300" distR="114300" simplePos="0" relativeHeight="251660288" behindDoc="0" locked="0" layoutInCell="1" allowOverlap="1" wp14:anchorId="0AACC397" wp14:editId="0F3848AE">
          <wp:simplePos x="0" y="0"/>
          <wp:positionH relativeFrom="column">
            <wp:posOffset>286162</wp:posOffset>
          </wp:positionH>
          <wp:positionV relativeFrom="paragraph">
            <wp:posOffset>-193675</wp:posOffset>
          </wp:positionV>
          <wp:extent cx="6097979" cy="350048"/>
          <wp:effectExtent l="0" t="0" r="0" b="0"/>
          <wp:wrapNone/>
          <wp:docPr id="515351938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351938" name="Imagen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7979" cy="350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5C0B5" w14:textId="77777777" w:rsidR="004A6101" w:rsidRPr="005652D8" w:rsidRDefault="004A6101" w:rsidP="00CA5417">
      <w:r w:rsidRPr="005652D8">
        <w:separator/>
      </w:r>
    </w:p>
  </w:footnote>
  <w:footnote w:type="continuationSeparator" w:id="0">
    <w:p w14:paraId="455B3357" w14:textId="77777777" w:rsidR="004A6101" w:rsidRPr="005652D8" w:rsidRDefault="004A6101" w:rsidP="00CA5417">
      <w:r w:rsidRPr="005652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9D26" w14:textId="7B3CE663" w:rsidR="00CA5417" w:rsidRPr="005652D8" w:rsidRDefault="00CA5417">
    <w:pPr>
      <w:pStyle w:val="Header"/>
    </w:pPr>
    <w:r w:rsidRPr="005652D8">
      <w:rPr>
        <w:noProof/>
        <w:sz w:val="20"/>
        <w:szCs w:val="20"/>
        <w:lang w:eastAsia="es-ES"/>
      </w:rPr>
      <w:drawing>
        <wp:anchor distT="0" distB="0" distL="114300" distR="114300" simplePos="0" relativeHeight="251656192" behindDoc="0" locked="0" layoutInCell="1" allowOverlap="1" wp14:anchorId="6A5F704E" wp14:editId="5803B415">
          <wp:simplePos x="0" y="0"/>
          <wp:positionH relativeFrom="column">
            <wp:posOffset>426720</wp:posOffset>
          </wp:positionH>
          <wp:positionV relativeFrom="paragraph">
            <wp:posOffset>-182245</wp:posOffset>
          </wp:positionV>
          <wp:extent cx="1221506" cy="419342"/>
          <wp:effectExtent l="0" t="0" r="0" b="0"/>
          <wp:wrapNone/>
          <wp:docPr id="62717837" name="4 Imagen" descr="logo A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17837" name="4 Imagen" descr="logo APB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1506" cy="41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4474C8" w14:textId="7363EB94" w:rsidR="00CA5417" w:rsidRPr="005652D8" w:rsidRDefault="00CA5417" w:rsidP="00CA5417">
    <w:pPr>
      <w:pStyle w:val="BodyText"/>
      <w:tabs>
        <w:tab w:val="left" w:pos="4265"/>
      </w:tabs>
      <w:spacing w:line="181" w:lineRule="exact"/>
      <w:ind w:left="578"/>
      <w:rPr>
        <w:rFonts w:ascii="FrutigerNext for APB light"/>
        <w:color w:val="0073CF"/>
      </w:rPr>
    </w:pPr>
    <w:r w:rsidRPr="005652D8">
      <w:rPr>
        <w:rFonts w:ascii="FrutigerNext for APB light"/>
        <w:color w:val="0073CF"/>
      </w:rPr>
      <w:tab/>
    </w:r>
  </w:p>
  <w:p w14:paraId="19E39FC6" w14:textId="26C04205" w:rsidR="00CA5417" w:rsidRPr="005652D8" w:rsidRDefault="00CA5417" w:rsidP="00CA5417">
    <w:pPr>
      <w:pStyle w:val="BodyText"/>
      <w:tabs>
        <w:tab w:val="left" w:pos="4265"/>
      </w:tabs>
      <w:spacing w:line="181" w:lineRule="exact"/>
      <w:ind w:left="578"/>
      <w:rPr>
        <w:rFonts w:ascii="FrutigerNext for APB light"/>
      </w:rPr>
    </w:pPr>
  </w:p>
  <w:p w14:paraId="4EBFD894" w14:textId="3234EC17" w:rsidR="00CA5417" w:rsidRPr="005652D8" w:rsidRDefault="00CA54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29"/>
    <w:rsid w:val="00012C63"/>
    <w:rsid w:val="002525C8"/>
    <w:rsid w:val="00390D1A"/>
    <w:rsid w:val="00491629"/>
    <w:rsid w:val="004A6101"/>
    <w:rsid w:val="005652D8"/>
    <w:rsid w:val="00640C79"/>
    <w:rsid w:val="006B1E02"/>
    <w:rsid w:val="006D04E8"/>
    <w:rsid w:val="00724DF8"/>
    <w:rsid w:val="00805F05"/>
    <w:rsid w:val="008862F3"/>
    <w:rsid w:val="008C292D"/>
    <w:rsid w:val="008D5F92"/>
    <w:rsid w:val="008D66D8"/>
    <w:rsid w:val="008E6087"/>
    <w:rsid w:val="00922892"/>
    <w:rsid w:val="0094055F"/>
    <w:rsid w:val="0098391C"/>
    <w:rsid w:val="00A15404"/>
    <w:rsid w:val="00AD071F"/>
    <w:rsid w:val="00B03FD7"/>
    <w:rsid w:val="00B745EB"/>
    <w:rsid w:val="00BE683A"/>
    <w:rsid w:val="00C03C4D"/>
    <w:rsid w:val="00C337B4"/>
    <w:rsid w:val="00CA5417"/>
    <w:rsid w:val="00E6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DC039"/>
  <w15:docId w15:val="{6234EDD5-BB7D-43E6-BC1C-91DA1249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paragraph" w:styleId="Heading1">
    <w:name w:val="heading 1"/>
    <w:basedOn w:val="Normal"/>
    <w:uiPriority w:val="9"/>
    <w:qFormat/>
    <w:pPr>
      <w:ind w:left="720"/>
      <w:jc w:val="both"/>
      <w:outlineLvl w:val="0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8"/>
    </w:pPr>
  </w:style>
  <w:style w:type="paragraph" w:styleId="Header">
    <w:name w:val="header"/>
    <w:basedOn w:val="Normal"/>
    <w:link w:val="HeaderChar"/>
    <w:uiPriority w:val="99"/>
    <w:unhideWhenUsed/>
    <w:rsid w:val="00CA541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417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CA541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41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Gil</dc:creator>
  <cp:lastModifiedBy>Maria Jose Retes</cp:lastModifiedBy>
  <cp:revision>5</cp:revision>
  <cp:lastPrinted>2026-04-09T15:08:00Z</cp:lastPrinted>
  <dcterms:created xsi:type="dcterms:W3CDTF">2026-04-23T10:33:00Z</dcterms:created>
  <dcterms:modified xsi:type="dcterms:W3CDTF">2026-04-23T12:08:00Z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2020-03-31T00:00:00Z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para Office 365</vt:lpwstr>
  </property>
</Properties>
</file>