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A44D" w14:textId="4F506953" w:rsidR="002413D2" w:rsidRPr="0088655B" w:rsidRDefault="004D3F86" w:rsidP="00DE2C6A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88655B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SOLICITUD </w:t>
      </w:r>
      <w:r w:rsidR="0022414C" w:rsidRPr="0088655B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DE </w:t>
      </w:r>
      <w:r w:rsidR="003E71D9">
        <w:rPr>
          <w:rFonts w:asciiTheme="majorHAnsi" w:hAnsiTheme="majorHAnsi" w:cstheme="majorHAnsi"/>
          <w:b/>
          <w:bCs/>
          <w:color w:val="00B0F0"/>
          <w:sz w:val="28"/>
          <w:szCs w:val="28"/>
        </w:rPr>
        <w:t xml:space="preserve">NUEVO </w:t>
      </w:r>
      <w:r w:rsidR="0022414C" w:rsidRPr="0088655B">
        <w:rPr>
          <w:rFonts w:asciiTheme="majorHAnsi" w:hAnsiTheme="majorHAnsi" w:cstheme="majorHAnsi"/>
          <w:b/>
          <w:bCs/>
          <w:color w:val="00B0F0"/>
          <w:sz w:val="28"/>
          <w:szCs w:val="28"/>
        </w:rPr>
        <w:t>BALIZAMIENTO</w:t>
      </w:r>
      <w:bookmarkStart w:id="0" w:name="_Hlk69459547"/>
      <w:r w:rsidR="003E71D9">
        <w:rPr>
          <w:rFonts w:asciiTheme="majorHAnsi" w:hAnsiTheme="majorHAnsi" w:cstheme="majorHAnsi"/>
          <w:b/>
          <w:bCs/>
          <w:color w:val="00B0F0"/>
          <w:sz w:val="28"/>
          <w:szCs w:val="28"/>
        </w:rPr>
        <w:t>, MODIFICACIÓN O SUPRESIÓN</w:t>
      </w: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4222"/>
        <w:gridCol w:w="4222"/>
      </w:tblGrid>
      <w:tr w:rsidR="002413D2" w14:paraId="1E058634" w14:textId="77777777" w:rsidTr="000B7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22" w:type="dxa"/>
          </w:tcPr>
          <w:p w14:paraId="19B23586" w14:textId="6F0D15ED" w:rsidR="002413D2" w:rsidRPr="002413D2" w:rsidRDefault="002413D2" w:rsidP="002413D2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413D2">
              <w:rPr>
                <w:rFonts w:asciiTheme="majorHAnsi" w:hAnsiTheme="majorHAnsi" w:cstheme="majorHAnsi"/>
              </w:rPr>
              <w:t>DATOS D</w:t>
            </w:r>
            <w:r w:rsidR="00047CF7">
              <w:rPr>
                <w:rFonts w:asciiTheme="majorHAnsi" w:hAnsiTheme="majorHAnsi" w:cstheme="majorHAnsi"/>
              </w:rPr>
              <w:t>EL BALIZAMIENTO.</w:t>
            </w:r>
          </w:p>
        </w:tc>
        <w:tc>
          <w:tcPr>
            <w:tcW w:w="4222" w:type="dxa"/>
          </w:tcPr>
          <w:p w14:paraId="64BC11D8" w14:textId="77777777" w:rsidR="002413D2" w:rsidRDefault="002413D2" w:rsidP="0022414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413D2" w14:paraId="0761D01A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694D91E1" w14:textId="4F27D516" w:rsidR="002413D2" w:rsidRPr="00CE41F5" w:rsidRDefault="00C84A45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B0F0"/>
              </w:rPr>
              <w:t>Balizamiento</w:t>
            </w:r>
            <w:r w:rsidR="00923F1F"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 solicitad</w:t>
            </w:r>
            <w:r>
              <w:rPr>
                <w:rFonts w:asciiTheme="majorHAnsi" w:hAnsiTheme="majorHAnsi" w:cstheme="majorHAnsi"/>
                <w:b w:val="0"/>
                <w:bCs w:val="0"/>
                <w:color w:val="00B0F0"/>
              </w:rPr>
              <w:t>o</w:t>
            </w:r>
            <w:r w:rsidR="00923F1F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39336138"/>
            <w:placeholder>
              <w:docPart w:val="5452CE6E90614DEDBF9B0C9EBE604C4E"/>
            </w:placeholder>
            <w:showingPlcHdr/>
            <w:dropDownList>
              <w:listItem w:displayText="Balizamiento provisional" w:value="Balizamiento provisional"/>
              <w:listItem w:displayText="balizamiento definitivo" w:value="balizamiento definitivo"/>
            </w:dropDownList>
          </w:sdtPr>
          <w:sdtContent>
            <w:tc>
              <w:tcPr>
                <w:tcW w:w="4222" w:type="dxa"/>
              </w:tcPr>
              <w:p w14:paraId="5FE24AF0" w14:textId="2D3A456C" w:rsidR="002413D2" w:rsidRDefault="00637289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Seleccione</w:t>
                </w:r>
              </w:p>
            </w:tc>
          </w:sdtContent>
        </w:sdt>
      </w:tr>
      <w:tr w:rsidR="00A30516" w14:paraId="66C48BD9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6BE3A1D0" w14:textId="0C28F179" w:rsidR="00A30516" w:rsidRPr="00CE41F5" w:rsidRDefault="00A30516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Tipo de </w:t>
            </w:r>
            <w:r w:rsidR="00923F1F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b</w:t>
            </w:r>
            <w:r w:rsidR="00664414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ali</w:t>
            </w:r>
            <w:r w:rsidR="00923F1F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zamiento:</w:t>
            </w:r>
          </w:p>
        </w:tc>
        <w:sdt>
          <w:sdtPr>
            <w:rPr>
              <w:rFonts w:asciiTheme="majorHAnsi" w:hAnsiTheme="majorHAnsi" w:cstheme="majorHAnsi"/>
            </w:rPr>
            <w:id w:val="-54016554"/>
            <w:placeholder>
              <w:docPart w:val="EFD0E5746BE849EB93369ACC3D12DA07"/>
            </w:placeholder>
            <w:showingPlcHdr/>
            <w:dropDownList>
              <w:listItem w:displayText="Nuevo" w:value="Nuevo"/>
              <w:listItem w:displayText="Modificación del existente" w:value="Modificación del existente"/>
              <w:listItem w:displayText="Supresión del existente" w:value="Supresión del existente"/>
            </w:dropDownList>
          </w:sdtPr>
          <w:sdtContent>
            <w:tc>
              <w:tcPr>
                <w:tcW w:w="4222" w:type="dxa"/>
              </w:tcPr>
              <w:p w14:paraId="16C38B52" w14:textId="1E9D8C9D" w:rsidR="00A30516" w:rsidRDefault="00637289" w:rsidP="0022414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Seleccione</w:t>
                </w:r>
              </w:p>
            </w:tc>
          </w:sdtContent>
        </w:sdt>
      </w:tr>
      <w:tr w:rsidR="00E52870" w14:paraId="5918F729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5BD6B968" w14:textId="672BBF7C" w:rsidR="00E52870" w:rsidRPr="00CE41F5" w:rsidRDefault="00E52870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Nombre:</w:t>
            </w:r>
          </w:p>
        </w:tc>
        <w:sdt>
          <w:sdtPr>
            <w:rPr>
              <w:rFonts w:asciiTheme="majorHAnsi" w:hAnsiTheme="majorHAnsi" w:cstheme="majorHAnsi"/>
            </w:rPr>
            <w:id w:val="302201986"/>
            <w:placeholder>
              <w:docPart w:val="554CB5344EA44F15AE105740D22ED3C5"/>
            </w:placeholder>
            <w:showingPlcHdr/>
          </w:sdtPr>
          <w:sdtContent>
            <w:tc>
              <w:tcPr>
                <w:tcW w:w="4222" w:type="dxa"/>
              </w:tcPr>
              <w:p w14:paraId="5793B87A" w14:textId="4661CC9C" w:rsidR="00E52870" w:rsidRDefault="00782FE5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1286" w14:paraId="44646175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5EA43EF9" w14:textId="5FA699E2" w:rsidR="008D1286" w:rsidRPr="00CE41F5" w:rsidRDefault="008D1286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B0F0"/>
              </w:rPr>
              <w:t>Zona de inspección (A</w:t>
            </w:r>
            <w:r w:rsidR="009A41F2"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utoridad </w:t>
            </w:r>
            <w:r>
              <w:rPr>
                <w:rFonts w:asciiTheme="majorHAnsi" w:hAnsiTheme="majorHAnsi" w:cstheme="majorHAnsi"/>
                <w:b w:val="0"/>
                <w:bCs w:val="0"/>
                <w:color w:val="00B0F0"/>
              </w:rPr>
              <w:t>P</w:t>
            </w:r>
            <w:r w:rsidR="009A41F2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ortuaria</w:t>
            </w:r>
            <w:r>
              <w:rPr>
                <w:rFonts w:asciiTheme="majorHAnsi" w:hAnsiTheme="majorHAnsi" w:cstheme="majorHAnsi"/>
                <w:b w:val="0"/>
                <w:bCs w:val="0"/>
                <w:color w:val="00B0F0"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349538554"/>
            <w:placeholder>
              <w:docPart w:val="8FB227B5CC7D4529B2E366BA39F5F439"/>
            </w:placeholder>
            <w:showingPlcHdr/>
          </w:sdtPr>
          <w:sdtContent>
            <w:tc>
              <w:tcPr>
                <w:tcW w:w="4222" w:type="dxa"/>
              </w:tcPr>
              <w:p w14:paraId="5E10C50D" w14:textId="15461115" w:rsidR="008D1286" w:rsidRDefault="00782FE5" w:rsidP="0022414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30516" w14:paraId="7740727E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1C7ECB62" w14:textId="7B48725C" w:rsidR="00A30516" w:rsidRPr="00CE41F5" w:rsidRDefault="00A30516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Tipo de instalación:</w:t>
            </w:r>
          </w:p>
        </w:tc>
        <w:sdt>
          <w:sdtPr>
            <w:rPr>
              <w:rFonts w:asciiTheme="majorHAnsi" w:hAnsiTheme="majorHAnsi" w:cstheme="majorHAnsi"/>
            </w:rPr>
            <w:id w:val="2094283945"/>
            <w:placeholder>
              <w:docPart w:val="731BF94CA24448C395F48A041D04D447"/>
            </w:placeholder>
            <w:dropDownList>
              <w:listItem w:displayText="Puerto" w:value="Puerto"/>
              <w:listItem w:displayText="Instalación portuaria" w:value="Instalación portuaria"/>
              <w:listItem w:displayText="Acuicultura" w:value="Acuicultura"/>
              <w:listItem w:displayText="Aterramiento" w:value="Aterramiento"/>
              <w:listItem w:displayText="Obras" w:value="Obras"/>
              <w:listItem w:displayText="Emisario submarino" w:value="Emisario submarino"/>
              <w:listItem w:displayText="Energía marina" w:value="Energía marina"/>
              <w:listItem w:displayText="Naufragio" w:value="Naufragio"/>
              <w:listItem w:displayText="ODAS" w:value="ODAS"/>
              <w:listItem w:displayText="Defensa de playas" w:value="Defensa de playas"/>
              <w:listItem w:displayText="Otros (especificar)" w:value="Otros (especificar)"/>
            </w:dropDownList>
          </w:sdtPr>
          <w:sdtContent>
            <w:tc>
              <w:tcPr>
                <w:tcW w:w="4222" w:type="dxa"/>
              </w:tcPr>
              <w:p w14:paraId="474D303D" w14:textId="5156ECE6" w:rsidR="00A30516" w:rsidRDefault="008B4803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Seleccione</w:t>
                </w:r>
              </w:p>
            </w:tc>
          </w:sdtContent>
        </w:sdt>
      </w:tr>
      <w:tr w:rsidR="00AC0506" w14:paraId="6AAA8A13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037598FC" w14:textId="4D9DFA3B" w:rsidR="00AC0506" w:rsidRPr="00CE41F5" w:rsidRDefault="00AC0506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Gestión:</w:t>
            </w:r>
          </w:p>
        </w:tc>
        <w:sdt>
          <w:sdtPr>
            <w:rPr>
              <w:rFonts w:asciiTheme="majorHAnsi" w:hAnsiTheme="majorHAnsi" w:cstheme="majorHAnsi"/>
            </w:rPr>
            <w:id w:val="-191613884"/>
            <w:placeholder>
              <w:docPart w:val="8788A996A860472FA0987DF4C51463AE"/>
            </w:placeholder>
            <w:showingPlcHdr/>
            <w:dropDownList>
              <w:listItem w:displayText="Directa" w:value="Directa"/>
              <w:listItem w:displayText="Concesión" w:value="Concesión"/>
            </w:dropDownList>
          </w:sdtPr>
          <w:sdtContent>
            <w:tc>
              <w:tcPr>
                <w:tcW w:w="4222" w:type="dxa"/>
              </w:tcPr>
              <w:p w14:paraId="517AAF79" w14:textId="7B2B2D8D" w:rsidR="00AC0506" w:rsidRDefault="00D868F8" w:rsidP="0022414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Seleccione</w:t>
                </w:r>
              </w:p>
            </w:tc>
          </w:sdtContent>
        </w:sdt>
      </w:tr>
      <w:tr w:rsidR="00AC0506" w14:paraId="1D6DA8D0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2B7FE1EE" w14:textId="4A2CAFFD" w:rsidR="00AC0506" w:rsidRPr="00CE41F5" w:rsidRDefault="00AC0506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F</w:t>
            </w:r>
            <w:r w:rsidR="00D7493F"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echa prevista de entrada en servicio:</w:t>
            </w:r>
          </w:p>
        </w:tc>
        <w:sdt>
          <w:sdtPr>
            <w:rPr>
              <w:rFonts w:asciiTheme="majorHAnsi" w:hAnsiTheme="majorHAnsi" w:cstheme="majorHAnsi"/>
            </w:rPr>
            <w:id w:val="1308819328"/>
            <w:placeholder>
              <w:docPart w:val="1D37924026C348288EE1A3B3ACF662E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4222" w:type="dxa"/>
              </w:tcPr>
              <w:p w14:paraId="640B37EF" w14:textId="285F0A70" w:rsidR="00AC0506" w:rsidRDefault="00D868F8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893ABA" w14:paraId="079C0990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74905E99" w14:textId="2B7538C3" w:rsidR="00893ABA" w:rsidRPr="00893ABA" w:rsidRDefault="00893ABA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Duración </w:t>
            </w:r>
            <w:r w:rsidRPr="00893ABA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prevista del balizamiento</w:t>
            </w:r>
            <w:r w:rsidR="00782011"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 (obras):</w:t>
            </w:r>
          </w:p>
        </w:tc>
        <w:sdt>
          <w:sdtPr>
            <w:rPr>
              <w:rFonts w:asciiTheme="majorHAnsi" w:hAnsiTheme="majorHAnsi" w:cstheme="majorHAnsi"/>
            </w:rPr>
            <w:id w:val="-1099480438"/>
            <w:placeholder>
              <w:docPart w:val="C0094A74B20944EC892537C56FD5FCC9"/>
            </w:placeholder>
            <w:showingPlcHdr/>
          </w:sdtPr>
          <w:sdtContent>
            <w:tc>
              <w:tcPr>
                <w:tcW w:w="4222" w:type="dxa"/>
              </w:tcPr>
              <w:p w14:paraId="618A0984" w14:textId="79B2CAE7" w:rsidR="00893ABA" w:rsidRDefault="00893ABA" w:rsidP="0022414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C1567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0506" w14:paraId="40E2B4BA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79A0991E" w14:textId="4A0EBF22" w:rsidR="00AC0506" w:rsidRPr="00CE41F5" w:rsidRDefault="00E52870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Observaciones</w:t>
            </w:r>
            <w:r w:rsidR="00DE7326"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-1374681534"/>
            <w:placeholder>
              <w:docPart w:val="CD46CE29DD324FBDB109557F5E29F2B7"/>
            </w:placeholder>
            <w:showingPlcHdr/>
          </w:sdtPr>
          <w:sdtContent>
            <w:tc>
              <w:tcPr>
                <w:tcW w:w="4222" w:type="dxa"/>
              </w:tcPr>
              <w:p w14:paraId="211F17D9" w14:textId="2F22F1EC" w:rsidR="00AC0506" w:rsidRDefault="002147F7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5D58A6A" w14:textId="639DA809" w:rsidR="0022414C" w:rsidRPr="008530B9" w:rsidRDefault="0022414C" w:rsidP="0022414C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4222"/>
        <w:gridCol w:w="4222"/>
      </w:tblGrid>
      <w:tr w:rsidR="00047CF7" w14:paraId="2CEFE7DD" w14:textId="77777777" w:rsidTr="00685D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44" w:type="dxa"/>
            <w:gridSpan w:val="2"/>
          </w:tcPr>
          <w:p w14:paraId="670B05F1" w14:textId="755355F6" w:rsidR="00047CF7" w:rsidRPr="00047CF7" w:rsidRDefault="00047CF7" w:rsidP="00047CF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047CF7">
              <w:rPr>
                <w:rFonts w:asciiTheme="majorHAnsi" w:hAnsiTheme="majorHAnsi" w:cstheme="majorHAnsi"/>
              </w:rPr>
              <w:t>DATOS DE LA ENTIDAD RESPONSABLE DEL BALIZAMIENTO.</w:t>
            </w:r>
          </w:p>
        </w:tc>
      </w:tr>
      <w:tr w:rsidR="002413D2" w14:paraId="1F8B5F34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271E68F7" w14:textId="6C37A38F" w:rsidR="002413D2" w:rsidRPr="00CE41F5" w:rsidRDefault="002413D2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Nombre: </w:t>
            </w:r>
          </w:p>
        </w:tc>
        <w:sdt>
          <w:sdtPr>
            <w:rPr>
              <w:rFonts w:asciiTheme="majorHAnsi" w:hAnsiTheme="majorHAnsi" w:cstheme="majorHAnsi"/>
            </w:rPr>
            <w:id w:val="1221799251"/>
            <w:placeholder>
              <w:docPart w:val="66ABC416DCDA4E2DB610EC95C5E42674"/>
            </w:placeholder>
            <w:showingPlcHdr/>
          </w:sdtPr>
          <w:sdtContent>
            <w:tc>
              <w:tcPr>
                <w:tcW w:w="4222" w:type="dxa"/>
              </w:tcPr>
              <w:p w14:paraId="54AD831A" w14:textId="030E1221" w:rsidR="002413D2" w:rsidRDefault="00B649F3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6FF" w14:paraId="371F23FD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0A9ECB27" w14:textId="66C01D1B" w:rsidR="008D56FF" w:rsidRPr="00CE41F5" w:rsidRDefault="008D56FF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Persona de contacto:</w:t>
            </w:r>
          </w:p>
        </w:tc>
        <w:sdt>
          <w:sdtPr>
            <w:rPr>
              <w:rFonts w:asciiTheme="majorHAnsi" w:hAnsiTheme="majorHAnsi" w:cstheme="majorHAnsi"/>
            </w:rPr>
            <w:id w:val="830181572"/>
            <w:placeholder>
              <w:docPart w:val="5EEFB882660F40C782FCC4B5D2EB5986"/>
            </w:placeholder>
            <w:showingPlcHdr/>
          </w:sdtPr>
          <w:sdtContent>
            <w:tc>
              <w:tcPr>
                <w:tcW w:w="4222" w:type="dxa"/>
              </w:tcPr>
              <w:p w14:paraId="08E43DAF" w14:textId="0B6EF047" w:rsidR="008D56FF" w:rsidRDefault="00B649F3" w:rsidP="0022414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6FF" w14:paraId="612C1791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40B46A57" w14:textId="46F5D773" w:rsidR="008D56FF" w:rsidRPr="00CE41F5" w:rsidRDefault="008D56FF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Dirección:</w:t>
            </w:r>
          </w:p>
        </w:tc>
        <w:sdt>
          <w:sdtPr>
            <w:rPr>
              <w:rFonts w:asciiTheme="majorHAnsi" w:hAnsiTheme="majorHAnsi" w:cstheme="majorHAnsi"/>
            </w:rPr>
            <w:id w:val="954753366"/>
            <w:placeholder>
              <w:docPart w:val="E1E933FB560D43BB8DBEEEC4D8DF47C0"/>
            </w:placeholder>
            <w:showingPlcHdr/>
          </w:sdtPr>
          <w:sdtContent>
            <w:tc>
              <w:tcPr>
                <w:tcW w:w="4222" w:type="dxa"/>
              </w:tcPr>
              <w:p w14:paraId="646065BE" w14:textId="3AAF5C24" w:rsidR="008D56FF" w:rsidRDefault="00B649F3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6FF" w14:paraId="0D9B5C3F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739104F1" w14:textId="2BE99332" w:rsidR="008D56FF" w:rsidRPr="00CE41F5" w:rsidRDefault="008D56FF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Ciudad:</w:t>
            </w:r>
          </w:p>
        </w:tc>
        <w:sdt>
          <w:sdtPr>
            <w:rPr>
              <w:rFonts w:asciiTheme="majorHAnsi" w:hAnsiTheme="majorHAnsi" w:cstheme="majorHAnsi"/>
            </w:rPr>
            <w:id w:val="-483470533"/>
            <w:placeholder>
              <w:docPart w:val="E5C2571289244778BC14F72ECEA645E0"/>
            </w:placeholder>
            <w:showingPlcHdr/>
          </w:sdtPr>
          <w:sdtContent>
            <w:tc>
              <w:tcPr>
                <w:tcW w:w="4222" w:type="dxa"/>
              </w:tcPr>
              <w:p w14:paraId="1D7787A4" w14:textId="7AD0A701" w:rsidR="008D56FF" w:rsidRDefault="00B649F3" w:rsidP="0022414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6FF" w14:paraId="7C656172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1C2EA32C" w14:textId="5EB70C43" w:rsidR="008D56FF" w:rsidRPr="00CE41F5" w:rsidRDefault="008D56FF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Código Postal:</w:t>
            </w:r>
          </w:p>
        </w:tc>
        <w:sdt>
          <w:sdtPr>
            <w:rPr>
              <w:rFonts w:asciiTheme="majorHAnsi" w:hAnsiTheme="majorHAnsi" w:cstheme="majorHAnsi"/>
            </w:rPr>
            <w:id w:val="-1093551508"/>
            <w:placeholder>
              <w:docPart w:val="9E3864D62866489DA1CD42CF38E5AAC6"/>
            </w:placeholder>
            <w:showingPlcHdr/>
          </w:sdtPr>
          <w:sdtContent>
            <w:tc>
              <w:tcPr>
                <w:tcW w:w="4222" w:type="dxa"/>
              </w:tcPr>
              <w:p w14:paraId="443690FF" w14:textId="0DF05291" w:rsidR="008D56FF" w:rsidRDefault="00B649F3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6FF" w14:paraId="5EF8607D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5858584F" w14:textId="3C3E104D" w:rsidR="008D56FF" w:rsidRPr="00CE41F5" w:rsidRDefault="008D56FF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Teléfono:</w:t>
            </w:r>
          </w:p>
        </w:tc>
        <w:sdt>
          <w:sdtPr>
            <w:rPr>
              <w:rFonts w:asciiTheme="majorHAnsi" w:hAnsiTheme="majorHAnsi" w:cstheme="majorHAnsi"/>
            </w:rPr>
            <w:id w:val="-805777533"/>
            <w:placeholder>
              <w:docPart w:val="60CB34D334BC4007B9D2128CEC664CBE"/>
            </w:placeholder>
            <w:showingPlcHdr/>
          </w:sdtPr>
          <w:sdtContent>
            <w:tc>
              <w:tcPr>
                <w:tcW w:w="4222" w:type="dxa"/>
              </w:tcPr>
              <w:p w14:paraId="5040BF51" w14:textId="26E1AEA9" w:rsidR="008D56FF" w:rsidRDefault="00B649F3" w:rsidP="0022414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D56FF" w14:paraId="594E0579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6474DDDD" w14:textId="1C724CAD" w:rsidR="008D56FF" w:rsidRPr="00CE41F5" w:rsidRDefault="008D56FF" w:rsidP="0022414C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Email: </w:t>
            </w:r>
          </w:p>
        </w:tc>
        <w:sdt>
          <w:sdtPr>
            <w:rPr>
              <w:rFonts w:asciiTheme="majorHAnsi" w:hAnsiTheme="majorHAnsi" w:cstheme="majorHAnsi"/>
            </w:rPr>
            <w:id w:val="-946774668"/>
            <w:placeholder>
              <w:docPart w:val="B4EC32DC314C4E9281A04B94DD01D087"/>
            </w:placeholder>
            <w:showingPlcHdr/>
          </w:sdtPr>
          <w:sdtContent>
            <w:tc>
              <w:tcPr>
                <w:tcW w:w="4222" w:type="dxa"/>
              </w:tcPr>
              <w:p w14:paraId="72704D2F" w14:textId="3D6E623E" w:rsidR="008D56FF" w:rsidRDefault="00B649F3" w:rsidP="0022414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bookmarkEnd w:id="0"/>
    </w:tbl>
    <w:p w14:paraId="6DB19DCB" w14:textId="5DA4F2F3" w:rsidR="0068597B" w:rsidRPr="008530B9" w:rsidRDefault="0068597B" w:rsidP="0068597B">
      <w:pPr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4222"/>
        <w:gridCol w:w="4222"/>
      </w:tblGrid>
      <w:tr w:rsidR="00047CF7" w14:paraId="089BE17D" w14:textId="77777777" w:rsidTr="00F91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44" w:type="dxa"/>
            <w:gridSpan w:val="2"/>
          </w:tcPr>
          <w:p w14:paraId="4DA9DD4E" w14:textId="05056B58" w:rsidR="00047CF7" w:rsidRPr="00047CF7" w:rsidRDefault="00047CF7" w:rsidP="00047CF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bookmarkStart w:id="1" w:name="_Hlk69989797"/>
            <w:r w:rsidRPr="00047CF7">
              <w:rPr>
                <w:rFonts w:asciiTheme="majorHAnsi" w:hAnsiTheme="majorHAnsi" w:cstheme="majorHAnsi"/>
              </w:rPr>
              <w:t>DATOS DE LA ENTIDAD GESTORA DEL BALIZAMIENTO.</w:t>
            </w:r>
          </w:p>
        </w:tc>
      </w:tr>
      <w:tr w:rsidR="002413D2" w14:paraId="53FFA6AF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5B92FDBF" w14:textId="684E89AB" w:rsidR="002413D2" w:rsidRPr="00CE41F5" w:rsidRDefault="002413D2" w:rsidP="00E90D22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Nombre:</w:t>
            </w:r>
          </w:p>
        </w:tc>
        <w:sdt>
          <w:sdtPr>
            <w:rPr>
              <w:rFonts w:asciiTheme="majorHAnsi" w:hAnsiTheme="majorHAnsi" w:cstheme="majorHAnsi"/>
            </w:rPr>
            <w:id w:val="-1212191061"/>
            <w:placeholder>
              <w:docPart w:val="B39366B79C2D479297F7805D34F487D0"/>
            </w:placeholder>
            <w:showingPlcHdr/>
          </w:sdtPr>
          <w:sdtContent>
            <w:tc>
              <w:tcPr>
                <w:tcW w:w="4222" w:type="dxa"/>
              </w:tcPr>
              <w:p w14:paraId="311D818C" w14:textId="784EA63B" w:rsidR="002413D2" w:rsidRDefault="00B649F3" w:rsidP="00E90D22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597B" w14:paraId="5E3A5A35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5F263E51" w14:textId="77777777" w:rsidR="0068597B" w:rsidRPr="00CE41F5" w:rsidRDefault="0068597B" w:rsidP="00E90D22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Persona de contacto:</w:t>
            </w:r>
          </w:p>
        </w:tc>
        <w:sdt>
          <w:sdtPr>
            <w:rPr>
              <w:rFonts w:asciiTheme="majorHAnsi" w:hAnsiTheme="majorHAnsi" w:cstheme="majorHAnsi"/>
            </w:rPr>
            <w:id w:val="1867873450"/>
            <w:placeholder>
              <w:docPart w:val="FBA9F272F68648C1ACF7505C1FBD1889"/>
            </w:placeholder>
            <w:showingPlcHdr/>
          </w:sdtPr>
          <w:sdtContent>
            <w:tc>
              <w:tcPr>
                <w:tcW w:w="4222" w:type="dxa"/>
              </w:tcPr>
              <w:p w14:paraId="59319552" w14:textId="7181C0BD" w:rsidR="0068597B" w:rsidRDefault="00B649F3" w:rsidP="00E90D22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597B" w14:paraId="057B9538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7FA380E9" w14:textId="77777777" w:rsidR="0068597B" w:rsidRPr="00CE41F5" w:rsidRDefault="0068597B" w:rsidP="00E90D22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Dirección:</w:t>
            </w:r>
          </w:p>
        </w:tc>
        <w:sdt>
          <w:sdtPr>
            <w:rPr>
              <w:rFonts w:asciiTheme="majorHAnsi" w:hAnsiTheme="majorHAnsi" w:cstheme="majorHAnsi"/>
            </w:rPr>
            <w:id w:val="1760018828"/>
            <w:placeholder>
              <w:docPart w:val="C0652F8FC84E4B37B1CEE41CFE447D5B"/>
            </w:placeholder>
            <w:showingPlcHdr/>
          </w:sdtPr>
          <w:sdtContent>
            <w:tc>
              <w:tcPr>
                <w:tcW w:w="4222" w:type="dxa"/>
              </w:tcPr>
              <w:p w14:paraId="3E956CCC" w14:textId="3614DD71" w:rsidR="0068597B" w:rsidRDefault="00B649F3" w:rsidP="00E90D22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597B" w14:paraId="259008BB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71184747" w14:textId="77777777" w:rsidR="0068597B" w:rsidRPr="00CE41F5" w:rsidRDefault="0068597B" w:rsidP="00E90D22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Ciudad:</w:t>
            </w:r>
          </w:p>
        </w:tc>
        <w:sdt>
          <w:sdtPr>
            <w:rPr>
              <w:rFonts w:asciiTheme="majorHAnsi" w:hAnsiTheme="majorHAnsi" w:cstheme="majorHAnsi"/>
            </w:rPr>
            <w:id w:val="325256643"/>
            <w:placeholder>
              <w:docPart w:val="D86923FD72B748C3834E4C05070D4779"/>
            </w:placeholder>
            <w:showingPlcHdr/>
          </w:sdtPr>
          <w:sdtContent>
            <w:tc>
              <w:tcPr>
                <w:tcW w:w="4222" w:type="dxa"/>
              </w:tcPr>
              <w:p w14:paraId="4B736900" w14:textId="230F0ACD" w:rsidR="0068597B" w:rsidRDefault="00B649F3" w:rsidP="00E90D22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597B" w14:paraId="63A38890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21ABBEB5" w14:textId="77777777" w:rsidR="0068597B" w:rsidRPr="00CE41F5" w:rsidRDefault="0068597B" w:rsidP="00E90D22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Código Postal:</w:t>
            </w:r>
          </w:p>
        </w:tc>
        <w:sdt>
          <w:sdtPr>
            <w:rPr>
              <w:rFonts w:asciiTheme="majorHAnsi" w:hAnsiTheme="majorHAnsi" w:cstheme="majorHAnsi"/>
            </w:rPr>
            <w:id w:val="-1925562713"/>
            <w:placeholder>
              <w:docPart w:val="F9EB191153914B0F84CCC60CE2549538"/>
            </w:placeholder>
            <w:showingPlcHdr/>
          </w:sdtPr>
          <w:sdtContent>
            <w:tc>
              <w:tcPr>
                <w:tcW w:w="4222" w:type="dxa"/>
              </w:tcPr>
              <w:p w14:paraId="54BFF840" w14:textId="6B36D32F" w:rsidR="0068597B" w:rsidRDefault="00B649F3" w:rsidP="00E90D22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597B" w14:paraId="0657AFA2" w14:textId="77777777" w:rsidTr="000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13BAE9F0" w14:textId="77777777" w:rsidR="0068597B" w:rsidRPr="00CE41F5" w:rsidRDefault="0068597B" w:rsidP="00E90D22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>Teléfono:</w:t>
            </w:r>
          </w:p>
        </w:tc>
        <w:sdt>
          <w:sdtPr>
            <w:rPr>
              <w:rFonts w:asciiTheme="majorHAnsi" w:hAnsiTheme="majorHAnsi" w:cstheme="majorHAnsi"/>
            </w:rPr>
            <w:id w:val="1582258709"/>
            <w:placeholder>
              <w:docPart w:val="8B634ADBC0614C2AA749BB76C4E5044C"/>
            </w:placeholder>
            <w:showingPlcHdr/>
          </w:sdtPr>
          <w:sdtContent>
            <w:tc>
              <w:tcPr>
                <w:tcW w:w="4222" w:type="dxa"/>
              </w:tcPr>
              <w:p w14:paraId="04AD45B4" w14:textId="107A6041" w:rsidR="0068597B" w:rsidRDefault="00B649F3" w:rsidP="00E90D22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597B" w14:paraId="758FDA7C" w14:textId="77777777" w:rsidTr="000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2" w:type="dxa"/>
          </w:tcPr>
          <w:p w14:paraId="6CF997E4" w14:textId="77777777" w:rsidR="0068597B" w:rsidRPr="00CE41F5" w:rsidRDefault="0068597B" w:rsidP="00E90D22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00B0F0"/>
              </w:rPr>
            </w:pPr>
            <w:r w:rsidRPr="00CE41F5">
              <w:rPr>
                <w:rFonts w:asciiTheme="majorHAnsi" w:hAnsiTheme="majorHAnsi" w:cstheme="majorHAnsi"/>
                <w:b w:val="0"/>
                <w:bCs w:val="0"/>
                <w:color w:val="00B0F0"/>
              </w:rPr>
              <w:t xml:space="preserve">Email: </w:t>
            </w:r>
          </w:p>
        </w:tc>
        <w:sdt>
          <w:sdtPr>
            <w:rPr>
              <w:rFonts w:asciiTheme="majorHAnsi" w:hAnsiTheme="majorHAnsi" w:cstheme="majorHAnsi"/>
            </w:rPr>
            <w:id w:val="-1488696059"/>
            <w:placeholder>
              <w:docPart w:val="D9D41DBC7A3E4FA6A0D600648C9D4B71"/>
            </w:placeholder>
            <w:showingPlcHdr/>
          </w:sdtPr>
          <w:sdtContent>
            <w:tc>
              <w:tcPr>
                <w:tcW w:w="4222" w:type="dxa"/>
              </w:tcPr>
              <w:p w14:paraId="3E44EEF4" w14:textId="03210809" w:rsidR="0068597B" w:rsidRDefault="00B649F3" w:rsidP="00E90D22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</w:rPr>
                </w:pPr>
                <w:r w:rsidRPr="00014C2D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bookmarkEnd w:id="1"/>
    </w:tbl>
    <w:p w14:paraId="7F110756" w14:textId="77777777" w:rsidR="00745D71" w:rsidRDefault="00745D71" w:rsidP="00C26B05">
      <w:pPr>
        <w:jc w:val="both"/>
        <w:rPr>
          <w:rFonts w:asciiTheme="majorHAnsi" w:hAnsiTheme="majorHAnsi" w:cstheme="majorHAnsi"/>
          <w:b/>
          <w:bCs/>
          <w:color w:val="00B0F0"/>
        </w:rPr>
      </w:pPr>
    </w:p>
    <w:p w14:paraId="0071DCD3" w14:textId="7453B4BC" w:rsidR="00C26B05" w:rsidRPr="0011174F" w:rsidRDefault="00FD218D" w:rsidP="00C26B05">
      <w:pPr>
        <w:jc w:val="both"/>
        <w:rPr>
          <w:rFonts w:asciiTheme="majorHAnsi" w:hAnsiTheme="majorHAnsi" w:cstheme="majorHAnsi"/>
          <w:b/>
          <w:bCs/>
          <w:color w:val="00B0F0"/>
        </w:rPr>
      </w:pPr>
      <w:r w:rsidRPr="0011174F">
        <w:rPr>
          <w:rFonts w:asciiTheme="majorHAnsi" w:hAnsiTheme="majorHAnsi" w:cstheme="majorHAnsi"/>
          <w:b/>
          <w:bCs/>
          <w:color w:val="00B0F0"/>
        </w:rPr>
        <w:t xml:space="preserve">Se deberá adjuntar la documentación indicada en el </w:t>
      </w:r>
      <w:hyperlink r:id="rId10" w:history="1">
        <w:r w:rsidRPr="0011174F">
          <w:rPr>
            <w:rStyle w:val="Hipervnculo"/>
            <w:rFonts w:asciiTheme="majorHAnsi" w:hAnsiTheme="majorHAnsi" w:cstheme="majorHAnsi"/>
            <w:b/>
            <w:bCs/>
            <w:color w:val="00B0F0"/>
          </w:rPr>
          <w:t>procedimiento de tramitación</w:t>
        </w:r>
      </w:hyperlink>
      <w:r w:rsidRPr="0011174F">
        <w:rPr>
          <w:rFonts w:asciiTheme="majorHAnsi" w:hAnsiTheme="majorHAnsi" w:cstheme="majorHAnsi"/>
          <w:b/>
          <w:bCs/>
          <w:color w:val="00B0F0"/>
        </w:rPr>
        <w:t>.</w:t>
      </w:r>
    </w:p>
    <w:tbl>
      <w:tblPr>
        <w:tblStyle w:val="Tablaconcuadrcula"/>
        <w:tblW w:w="5000" w:type="pct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494"/>
      </w:tblGrid>
      <w:tr w:rsidR="00061B9E" w14:paraId="6A0913F5" w14:textId="77777777" w:rsidTr="009B4FC0">
        <w:trPr>
          <w:trHeight w:val="318"/>
        </w:trPr>
        <w:tc>
          <w:tcPr>
            <w:tcW w:w="5000" w:type="pct"/>
          </w:tcPr>
          <w:p w14:paraId="622D5D3C" w14:textId="2C5DC229" w:rsidR="007153D5" w:rsidRDefault="00571470" w:rsidP="00061B9E">
            <w:pPr>
              <w:jc w:val="both"/>
              <w:rPr>
                <w:rFonts w:asciiTheme="majorHAnsi" w:hAnsiTheme="majorHAnsi" w:cstheme="majorHAnsi"/>
                <w:b/>
                <w:bCs/>
                <w:color w:val="00B0F0"/>
              </w:rPr>
            </w:pPr>
            <w:r w:rsidRPr="00CE41F5">
              <w:rPr>
                <w:rFonts w:asciiTheme="majorHAnsi" w:hAnsiTheme="majorHAnsi" w:cstheme="majorHAnsi"/>
                <w:b/>
                <w:bCs/>
                <w:color w:val="00B0F0"/>
              </w:rPr>
              <w:t>Solicitante</w:t>
            </w:r>
            <w:r w:rsidR="00491FFA">
              <w:rPr>
                <w:rFonts w:asciiTheme="majorHAnsi" w:hAnsiTheme="majorHAnsi" w:cstheme="majorHAnsi"/>
                <w:b/>
                <w:bCs/>
                <w:color w:val="00B0F0"/>
              </w:rPr>
              <w:t>, fecha</w:t>
            </w:r>
            <w:r w:rsidR="00061B9E" w:rsidRPr="00CE41F5">
              <w:rPr>
                <w:rFonts w:asciiTheme="majorHAnsi" w:hAnsiTheme="majorHAnsi" w:cstheme="majorHAnsi"/>
                <w:b/>
                <w:bCs/>
                <w:color w:val="00B0F0"/>
              </w:rPr>
              <w:t xml:space="preserve"> y firma.</w:t>
            </w:r>
          </w:p>
          <w:sdt>
            <w:sdtPr>
              <w:rPr>
                <w:rFonts w:asciiTheme="majorHAnsi" w:hAnsiTheme="majorHAnsi" w:cstheme="majorHAnsi"/>
                <w:b/>
                <w:bCs/>
                <w:color w:val="00B0F0"/>
              </w:rPr>
              <w:id w:val="988591713"/>
              <w:placeholder>
                <w:docPart w:val="93AEE43E2DA74F1DA35E4612F93CDF06"/>
              </w:placeholder>
              <w:showingPlcHdr/>
            </w:sdtPr>
            <w:sdtContent>
              <w:p w14:paraId="23EE66FA" w14:textId="27259CF4" w:rsidR="007153D5" w:rsidRPr="007153D5" w:rsidRDefault="00DE6B55" w:rsidP="00061B9E">
                <w:pPr>
                  <w:jc w:val="both"/>
                  <w:rPr>
                    <w:rFonts w:asciiTheme="majorHAnsi" w:hAnsiTheme="majorHAnsi" w:cstheme="majorHAnsi"/>
                    <w:b/>
                    <w:bCs/>
                    <w:color w:val="00B0F0"/>
                  </w:rPr>
                </w:pPr>
                <w:r w:rsidRPr="002C7E7F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C9721AA" w14:textId="77777777" w:rsidR="006A6F2B" w:rsidRDefault="006A6F2B" w:rsidP="00061B9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70AAF86B" w14:textId="6750AA03" w:rsidR="007153D5" w:rsidRPr="00061B9E" w:rsidRDefault="007153D5" w:rsidP="00061B9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34BFBC" w14:textId="77777777" w:rsidR="009B4FC0" w:rsidRDefault="009B4FC0" w:rsidP="005737CB">
      <w:pPr>
        <w:jc w:val="both"/>
        <w:rPr>
          <w:rFonts w:asciiTheme="majorHAnsi" w:hAnsiTheme="majorHAnsi" w:cstheme="majorHAnsi"/>
          <w:color w:val="00B0F0"/>
        </w:rPr>
      </w:pPr>
    </w:p>
    <w:p w14:paraId="3DF8C6A6" w14:textId="72D096C4" w:rsidR="00061B9E" w:rsidRPr="006B75C7" w:rsidRDefault="006B75C7" w:rsidP="005737CB">
      <w:pPr>
        <w:jc w:val="both"/>
        <w:rPr>
          <w:rFonts w:asciiTheme="majorHAnsi" w:hAnsiTheme="majorHAnsi" w:cstheme="majorHAnsi"/>
          <w:color w:val="00B0F0"/>
        </w:rPr>
      </w:pPr>
      <w:r w:rsidRPr="006B75C7">
        <w:rPr>
          <w:rFonts w:asciiTheme="majorHAnsi" w:hAnsiTheme="majorHAnsi" w:cstheme="majorHAnsi"/>
          <w:color w:val="00B0F0"/>
        </w:rPr>
        <w:t xml:space="preserve">Enviar esta solicitud y la documentación </w:t>
      </w:r>
      <w:r w:rsidR="00491FFA">
        <w:rPr>
          <w:rFonts w:asciiTheme="majorHAnsi" w:hAnsiTheme="majorHAnsi" w:cstheme="majorHAnsi"/>
          <w:color w:val="00B0F0"/>
        </w:rPr>
        <w:t>requerida</w:t>
      </w:r>
      <w:r w:rsidR="00D33F2D">
        <w:rPr>
          <w:rFonts w:asciiTheme="majorHAnsi" w:hAnsiTheme="majorHAnsi" w:cstheme="majorHAnsi"/>
          <w:color w:val="00B0F0"/>
        </w:rPr>
        <w:t xml:space="preserve"> </w:t>
      </w:r>
      <w:r w:rsidRPr="006B75C7">
        <w:rPr>
          <w:rFonts w:asciiTheme="majorHAnsi" w:hAnsiTheme="majorHAnsi" w:cstheme="majorHAnsi"/>
          <w:color w:val="00B0F0"/>
        </w:rPr>
        <w:t xml:space="preserve">a través del </w:t>
      </w:r>
      <w:hyperlink r:id="rId11" w:history="1">
        <w:r w:rsidRPr="0031345D">
          <w:rPr>
            <w:rStyle w:val="Hipervnculo"/>
            <w:rFonts w:asciiTheme="majorHAnsi" w:hAnsiTheme="majorHAnsi" w:cstheme="majorHAnsi"/>
            <w:color w:val="00B0F0"/>
          </w:rPr>
          <w:t>Registro Electrónico de la Administración General del Estado</w:t>
        </w:r>
      </w:hyperlink>
      <w:r w:rsidRPr="0031345D">
        <w:rPr>
          <w:rFonts w:asciiTheme="majorHAnsi" w:hAnsiTheme="majorHAnsi" w:cstheme="majorHAnsi"/>
          <w:color w:val="00B0F0"/>
        </w:rPr>
        <w:t xml:space="preserve"> </w:t>
      </w:r>
      <w:r w:rsidRPr="006B75C7">
        <w:rPr>
          <w:rFonts w:asciiTheme="majorHAnsi" w:hAnsiTheme="majorHAnsi" w:cstheme="majorHAnsi"/>
          <w:color w:val="00B0F0"/>
        </w:rPr>
        <w:t xml:space="preserve">dirigida a la </w:t>
      </w:r>
      <w:r w:rsidRPr="006B75C7">
        <w:rPr>
          <w:rFonts w:asciiTheme="majorHAnsi" w:hAnsiTheme="majorHAnsi" w:cstheme="majorHAnsi"/>
          <w:b/>
          <w:bCs/>
          <w:color w:val="00B0F0"/>
        </w:rPr>
        <w:t>Dirección de Explotación de Puertos del Estado</w:t>
      </w:r>
      <w:r w:rsidRPr="006B75C7">
        <w:rPr>
          <w:rFonts w:asciiTheme="majorHAnsi" w:hAnsiTheme="majorHAnsi" w:cstheme="majorHAnsi"/>
          <w:color w:val="00B0F0"/>
        </w:rPr>
        <w:t>.</w:t>
      </w:r>
    </w:p>
    <w:p w14:paraId="0493B9F9" w14:textId="665B95C8" w:rsidR="00923F1F" w:rsidRDefault="00000000" w:rsidP="005737CB">
      <w:pPr>
        <w:jc w:val="both"/>
        <w:rPr>
          <w:rStyle w:val="Hipervnculo"/>
          <w:rFonts w:asciiTheme="majorHAnsi" w:hAnsiTheme="majorHAnsi" w:cstheme="majorHAnsi"/>
          <w:color w:val="00B0F0"/>
        </w:rPr>
      </w:pPr>
      <w:hyperlink r:id="rId12" w:history="1">
        <w:r w:rsidR="00CE41F5" w:rsidRPr="0031345D">
          <w:rPr>
            <w:rStyle w:val="Hipervnculo"/>
            <w:rFonts w:asciiTheme="majorHAnsi" w:hAnsiTheme="majorHAnsi" w:cstheme="majorHAnsi"/>
            <w:color w:val="00B0F0"/>
          </w:rPr>
          <w:t>Aviso legal, política de privacidad y protección de datos.</w:t>
        </w:r>
      </w:hyperlink>
      <w:r w:rsidR="00090C9F" w:rsidRPr="0031345D">
        <w:rPr>
          <w:rFonts w:asciiTheme="majorHAnsi" w:hAnsiTheme="majorHAnsi" w:cstheme="majorHAnsi"/>
          <w:color w:val="00B0F0"/>
        </w:rPr>
        <w:t xml:space="preserve"> </w:t>
      </w:r>
    </w:p>
    <w:p w14:paraId="628E0660" w14:textId="77777777" w:rsidR="000D1151" w:rsidRPr="000D1151" w:rsidRDefault="000D1151" w:rsidP="000D1151">
      <w:pPr>
        <w:rPr>
          <w:rFonts w:asciiTheme="majorHAnsi" w:hAnsiTheme="majorHAnsi" w:cstheme="majorHAnsi"/>
        </w:rPr>
      </w:pPr>
    </w:p>
    <w:sectPr w:rsidR="000D1151" w:rsidRPr="000D1151" w:rsidSect="009B4FC0">
      <w:headerReference w:type="default" r:id="rId13"/>
      <w:footerReference w:type="default" r:id="rId14"/>
      <w:pgSz w:w="11906" w:h="16838" w:code="9"/>
      <w:pgMar w:top="284" w:right="1701" w:bottom="28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F214" w14:textId="77777777" w:rsidR="00EB1ADB" w:rsidRDefault="00EB1ADB" w:rsidP="00856DAB">
      <w:pPr>
        <w:spacing w:after="0" w:line="240" w:lineRule="auto"/>
      </w:pPr>
      <w:r>
        <w:separator/>
      </w:r>
    </w:p>
  </w:endnote>
  <w:endnote w:type="continuationSeparator" w:id="0">
    <w:p w14:paraId="48EC7A58" w14:textId="77777777" w:rsidR="00EB1ADB" w:rsidRDefault="00EB1ADB" w:rsidP="008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7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079"/>
    </w:tblGrid>
    <w:tr w:rsidR="00DE2C6A" w:rsidRPr="00DE2C6A" w14:paraId="2ABB2D08" w14:textId="77777777" w:rsidTr="000D1151">
      <w:trPr>
        <w:trHeight w:val="760"/>
      </w:trPr>
      <w:tc>
        <w:tcPr>
          <w:tcW w:w="4395" w:type="dxa"/>
          <w:tcBorders>
            <w:top w:val="nil"/>
            <w:bottom w:val="nil"/>
            <w:right w:val="nil"/>
          </w:tcBorders>
          <w:vAlign w:val="center"/>
        </w:tcPr>
        <w:p w14:paraId="12ED4851" w14:textId="6D551844" w:rsidR="009B4FC0" w:rsidRPr="009B4FC0" w:rsidRDefault="009B4FC0" w:rsidP="009B4FC0">
          <w:pPr>
            <w:jc w:val="both"/>
            <w:rPr>
              <w:rFonts w:asciiTheme="majorHAnsi" w:hAnsiTheme="majorHAnsi" w:cstheme="majorHAnsi"/>
              <w:color w:val="00B0F0"/>
              <w:sz w:val="18"/>
              <w:szCs w:val="18"/>
            </w:rPr>
          </w:pPr>
          <w:r w:rsidRPr="000D1151">
            <w:rPr>
              <w:rFonts w:asciiTheme="majorHAnsi" w:hAnsiTheme="majorHAnsi" w:cstheme="majorHAnsi"/>
              <w:color w:val="00B0F0"/>
              <w:sz w:val="18"/>
              <w:szCs w:val="18"/>
            </w:rPr>
            <w:t xml:space="preserve">Para más información contactar con la Subdirección de Ayudas a la Navegación de Puertos del Estado </w:t>
          </w:r>
          <w:hyperlink r:id="rId1" w:history="1">
            <w:r w:rsidR="000D1151" w:rsidRPr="00990C20">
              <w:rPr>
                <w:rStyle w:val="Hipervnculo"/>
                <w:rFonts w:asciiTheme="majorHAnsi" w:hAnsiTheme="majorHAnsi" w:cstheme="majorHAnsi"/>
                <w:sz w:val="18"/>
                <w:szCs w:val="18"/>
              </w:rPr>
              <w:t>(aton@puertos.es)</w:t>
            </w:r>
          </w:hyperlink>
          <w:r w:rsidRPr="009B4FC0">
            <w:rPr>
              <w:rStyle w:val="Hipervnculo"/>
              <w:rFonts w:asciiTheme="majorHAnsi" w:hAnsiTheme="majorHAnsi" w:cstheme="majorHAnsi"/>
              <w:color w:val="00B0F0"/>
              <w:sz w:val="18"/>
              <w:szCs w:val="18"/>
            </w:rPr>
            <w:t>.</w:t>
          </w:r>
        </w:p>
        <w:p w14:paraId="1598E530" w14:textId="165EE104" w:rsidR="00DE2C6A" w:rsidRPr="00DE2C6A" w:rsidRDefault="00DE2C6A" w:rsidP="0043217A">
          <w:pPr>
            <w:tabs>
              <w:tab w:val="center" w:pos="4252"/>
              <w:tab w:val="right" w:pos="8504"/>
            </w:tabs>
            <w:spacing w:after="0" w:line="240" w:lineRule="auto"/>
            <w:ind w:left="4956"/>
            <w:rPr>
              <w:rFonts w:ascii="Arial" w:eastAsia="Times New Roman" w:hAnsi="Arial" w:cs="Times New Roman"/>
              <w:noProof/>
              <w:sz w:val="14"/>
              <w:szCs w:val="20"/>
              <w:lang w:eastAsia="es-ES"/>
            </w:rPr>
          </w:pPr>
        </w:p>
      </w:tc>
      <w:tc>
        <w:tcPr>
          <w:tcW w:w="4079" w:type="dxa"/>
          <w:tcBorders>
            <w:top w:val="nil"/>
            <w:left w:val="nil"/>
            <w:bottom w:val="nil"/>
          </w:tcBorders>
          <w:vAlign w:val="bottom"/>
        </w:tcPr>
        <w:p w14:paraId="3DA5D78B" w14:textId="77777777" w:rsidR="000D1151" w:rsidRDefault="000D1151" w:rsidP="0043217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</w:p>
        <w:p w14:paraId="259D30E4" w14:textId="731D146F" w:rsidR="00DE2C6A" w:rsidRPr="009B4FC0" w:rsidRDefault="00DE2C6A" w:rsidP="0043217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Avda. del Partenón, 10</w:t>
          </w:r>
        </w:p>
        <w:p w14:paraId="1A695520" w14:textId="77777777" w:rsidR="00DE2C6A" w:rsidRPr="009B4FC0" w:rsidRDefault="00DE2C6A" w:rsidP="0043217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Campo de las Naciones</w:t>
          </w:r>
        </w:p>
        <w:p w14:paraId="55F36C3D" w14:textId="77777777" w:rsidR="00DE2C6A" w:rsidRPr="009B4FC0" w:rsidRDefault="00DE2C6A" w:rsidP="0043217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28042 Madrid – España</w:t>
          </w:r>
        </w:p>
        <w:p w14:paraId="768C422A" w14:textId="77777777" w:rsidR="00DE2C6A" w:rsidRPr="009B4FC0" w:rsidRDefault="00DE2C6A" w:rsidP="0043217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</w:pPr>
          <w:r w:rsidRPr="009B4FC0">
            <w:rPr>
              <w:rFonts w:asciiTheme="majorHAnsi" w:eastAsia="Times New Roman" w:hAnsiTheme="majorHAnsi" w:cstheme="majorHAnsi"/>
              <w:noProof/>
              <w:color w:val="00B0F0"/>
              <w:sz w:val="18"/>
              <w:szCs w:val="18"/>
              <w:lang w:eastAsia="es-ES"/>
            </w:rPr>
            <w:t>Tel. 91 524 55 00</w:t>
          </w:r>
        </w:p>
        <w:p w14:paraId="7DD33592" w14:textId="2BC7FC6B" w:rsidR="00DE2C6A" w:rsidRPr="00DE2C6A" w:rsidRDefault="00DE2C6A" w:rsidP="0043217A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Theme="majorHAnsi" w:eastAsia="Times New Roman" w:hAnsiTheme="majorHAnsi" w:cstheme="majorHAnsi"/>
              <w:noProof/>
              <w:lang w:eastAsia="es-ES"/>
            </w:rPr>
          </w:pP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fldChar w:fldCharType="begin"/>
          </w: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instrText xml:space="preserve"> USERADDRESS \* MERGEFORMAT </w:instrText>
          </w:r>
          <w:r w:rsidRPr="00DE2C6A">
            <w:rPr>
              <w:rFonts w:asciiTheme="majorHAnsi" w:eastAsia="Times New Roman" w:hAnsiTheme="majorHAnsi" w:cstheme="majorHAnsi"/>
              <w:noProof/>
              <w:lang w:eastAsia="es-ES"/>
            </w:rPr>
            <w:fldChar w:fldCharType="end"/>
          </w:r>
        </w:p>
      </w:tc>
    </w:tr>
  </w:tbl>
  <w:p w14:paraId="3BF686D6" w14:textId="77777777" w:rsidR="00DE2C6A" w:rsidRDefault="00DE2C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6437" w14:textId="77777777" w:rsidR="00EB1ADB" w:rsidRDefault="00EB1ADB" w:rsidP="00856DAB">
      <w:pPr>
        <w:spacing w:after="0" w:line="240" w:lineRule="auto"/>
      </w:pPr>
      <w:r>
        <w:separator/>
      </w:r>
    </w:p>
  </w:footnote>
  <w:footnote w:type="continuationSeparator" w:id="0">
    <w:p w14:paraId="08B7C54E" w14:textId="77777777" w:rsidR="00EB1ADB" w:rsidRDefault="00EB1ADB" w:rsidP="008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24"/>
      <w:gridCol w:w="3444"/>
    </w:tblGrid>
    <w:tr w:rsidR="00856DAB" w:rsidRPr="00856DAB" w14:paraId="13586315" w14:textId="77777777" w:rsidTr="00951E4B">
      <w:trPr>
        <w:cantSplit/>
        <w:trHeight w:val="1266"/>
      </w:trPr>
      <w:tc>
        <w:tcPr>
          <w:tcW w:w="5024" w:type="dxa"/>
        </w:tcPr>
        <w:p w14:paraId="153A175B" w14:textId="57E6C88B" w:rsidR="00856DAB" w:rsidRPr="00856DAB" w:rsidRDefault="00856DAB" w:rsidP="00856DAB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es-ES"/>
            </w:rPr>
          </w:pPr>
          <w:r w:rsidRPr="00856DAB">
            <w:rPr>
              <w:rFonts w:ascii="Arial" w:eastAsia="Times New Roman" w:hAnsi="Arial" w:cs="Times New Roman"/>
              <w:noProof/>
              <w:sz w:val="24"/>
              <w:szCs w:val="20"/>
              <w:lang w:eastAsia="es-ES"/>
            </w:rPr>
            <w:drawing>
              <wp:inline distT="0" distB="0" distL="0" distR="0" wp14:anchorId="73ADAA54" wp14:editId="32AE0C57">
                <wp:extent cx="2295525" cy="8286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dxa"/>
        </w:tcPr>
        <w:p w14:paraId="709EB37B" w14:textId="4BA87462" w:rsidR="00856DAB" w:rsidRPr="00856DAB" w:rsidRDefault="00000000" w:rsidP="00856DAB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eastAsia="es-ES"/>
            </w:rPr>
          </w:pPr>
          <w:r>
            <w:rPr>
              <w:rFonts w:ascii="Arial" w:eastAsia="Times New Roman" w:hAnsi="Arial" w:cs="Times New Roman"/>
              <w:noProof/>
              <w:sz w:val="24"/>
              <w:szCs w:val="20"/>
              <w:lang w:eastAsia="es-ES"/>
            </w:rPr>
            <w:object w:dxaOrig="1440" w:dyaOrig="1440" w14:anchorId="7C76C6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1.85pt;margin-top:.1pt;width:167.6pt;height:55.2pt;z-index:251659264;mso-position-horizontal-relative:text;mso-position-vertical-relative:text" o:allowincell="f">
                <v:imagedata r:id="rId2" o:title=""/>
                <w10:wrap type="topAndBottom"/>
              </v:shape>
              <o:OLEObject Type="Embed" ProgID="CorelDRAW.Graphic.10" ShapeID="_x0000_s1025" DrawAspect="Content" ObjectID="_1742035937" r:id="rId3"/>
            </w:object>
          </w:r>
        </w:p>
      </w:tc>
    </w:tr>
  </w:tbl>
  <w:p w14:paraId="08FD72CD" w14:textId="77777777" w:rsidR="00856DAB" w:rsidRDefault="00856D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1A7D"/>
    <w:multiLevelType w:val="hybridMultilevel"/>
    <w:tmpl w:val="DCB0C6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17E"/>
    <w:multiLevelType w:val="hybridMultilevel"/>
    <w:tmpl w:val="000AE3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60D8"/>
    <w:multiLevelType w:val="hybridMultilevel"/>
    <w:tmpl w:val="F3C21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C6FB6"/>
    <w:multiLevelType w:val="hybridMultilevel"/>
    <w:tmpl w:val="BB16B45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32EFD"/>
    <w:multiLevelType w:val="hybridMultilevel"/>
    <w:tmpl w:val="B51EF5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80B17"/>
    <w:multiLevelType w:val="hybridMultilevel"/>
    <w:tmpl w:val="492C82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59238">
    <w:abstractNumId w:val="4"/>
  </w:num>
  <w:num w:numId="2" w16cid:durableId="1999528259">
    <w:abstractNumId w:val="0"/>
  </w:num>
  <w:num w:numId="3" w16cid:durableId="188496173">
    <w:abstractNumId w:val="1"/>
  </w:num>
  <w:num w:numId="4" w16cid:durableId="885993455">
    <w:abstractNumId w:val="3"/>
  </w:num>
  <w:num w:numId="5" w16cid:durableId="2092845418">
    <w:abstractNumId w:val="5"/>
  </w:num>
  <w:num w:numId="6" w16cid:durableId="133930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pLwqW9uqDPepaZXX0a/oeybcjl/ZHi9oZJPyoZPgX702btQqnZ49B6YPufu7mT7SV/0lHS9AJMJNGzm8xO0KQ==" w:salt="VJGFnzkLociu4w9l/Yh3b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6"/>
    <w:rsid w:val="0003576A"/>
    <w:rsid w:val="00047CF7"/>
    <w:rsid w:val="00061B9E"/>
    <w:rsid w:val="00090C9F"/>
    <w:rsid w:val="000B73BC"/>
    <w:rsid w:val="000C6F3A"/>
    <w:rsid w:val="000D1151"/>
    <w:rsid w:val="0011174F"/>
    <w:rsid w:val="00115018"/>
    <w:rsid w:val="00163CCA"/>
    <w:rsid w:val="002147F7"/>
    <w:rsid w:val="00214887"/>
    <w:rsid w:val="00222788"/>
    <w:rsid w:val="0022414C"/>
    <w:rsid w:val="00225D62"/>
    <w:rsid w:val="002413D2"/>
    <w:rsid w:val="00246A7A"/>
    <w:rsid w:val="002520C3"/>
    <w:rsid w:val="0027712D"/>
    <w:rsid w:val="00283D42"/>
    <w:rsid w:val="002D3996"/>
    <w:rsid w:val="002E30CB"/>
    <w:rsid w:val="00307CCA"/>
    <w:rsid w:val="00312483"/>
    <w:rsid w:val="0031345D"/>
    <w:rsid w:val="003224F1"/>
    <w:rsid w:val="003801AE"/>
    <w:rsid w:val="00397268"/>
    <w:rsid w:val="003C7161"/>
    <w:rsid w:val="003E71D9"/>
    <w:rsid w:val="0043217A"/>
    <w:rsid w:val="00491FFA"/>
    <w:rsid w:val="004D3F86"/>
    <w:rsid w:val="004E0744"/>
    <w:rsid w:val="005058FB"/>
    <w:rsid w:val="0054633B"/>
    <w:rsid w:val="005635E4"/>
    <w:rsid w:val="00571470"/>
    <w:rsid w:val="005737CB"/>
    <w:rsid w:val="005C3DDC"/>
    <w:rsid w:val="00637031"/>
    <w:rsid w:val="00637289"/>
    <w:rsid w:val="00662107"/>
    <w:rsid w:val="00664414"/>
    <w:rsid w:val="0068597B"/>
    <w:rsid w:val="00695B89"/>
    <w:rsid w:val="006A6F2B"/>
    <w:rsid w:val="006B75C7"/>
    <w:rsid w:val="006E68AF"/>
    <w:rsid w:val="007153D5"/>
    <w:rsid w:val="00745D71"/>
    <w:rsid w:val="00781EDD"/>
    <w:rsid w:val="00782011"/>
    <w:rsid w:val="00782FE5"/>
    <w:rsid w:val="007E00D8"/>
    <w:rsid w:val="007F5772"/>
    <w:rsid w:val="008530B9"/>
    <w:rsid w:val="008545BC"/>
    <w:rsid w:val="00856DAB"/>
    <w:rsid w:val="0088655B"/>
    <w:rsid w:val="00893ABA"/>
    <w:rsid w:val="008B2472"/>
    <w:rsid w:val="008B4803"/>
    <w:rsid w:val="008D1286"/>
    <w:rsid w:val="008D3276"/>
    <w:rsid w:val="008D56FF"/>
    <w:rsid w:val="008E06E1"/>
    <w:rsid w:val="00923F1F"/>
    <w:rsid w:val="00951E4B"/>
    <w:rsid w:val="00976ABC"/>
    <w:rsid w:val="00993A87"/>
    <w:rsid w:val="009A41F2"/>
    <w:rsid w:val="009B4FC0"/>
    <w:rsid w:val="009D2413"/>
    <w:rsid w:val="00A30343"/>
    <w:rsid w:val="00A30516"/>
    <w:rsid w:val="00AC0506"/>
    <w:rsid w:val="00B6101A"/>
    <w:rsid w:val="00B649F3"/>
    <w:rsid w:val="00BC32AD"/>
    <w:rsid w:val="00C16D86"/>
    <w:rsid w:val="00C26B05"/>
    <w:rsid w:val="00C84A45"/>
    <w:rsid w:val="00CD11F2"/>
    <w:rsid w:val="00CE1BE0"/>
    <w:rsid w:val="00CE3A05"/>
    <w:rsid w:val="00CE41F5"/>
    <w:rsid w:val="00D33F2D"/>
    <w:rsid w:val="00D52F2A"/>
    <w:rsid w:val="00D645D7"/>
    <w:rsid w:val="00D7493F"/>
    <w:rsid w:val="00D868F8"/>
    <w:rsid w:val="00DE2C6A"/>
    <w:rsid w:val="00DE6B55"/>
    <w:rsid w:val="00DE7326"/>
    <w:rsid w:val="00E52870"/>
    <w:rsid w:val="00E94469"/>
    <w:rsid w:val="00EB1ADB"/>
    <w:rsid w:val="00F503CA"/>
    <w:rsid w:val="00F51EAD"/>
    <w:rsid w:val="00F64FD8"/>
    <w:rsid w:val="00FA32A1"/>
    <w:rsid w:val="00FD02E0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8699C"/>
  <w15:chartTrackingRefBased/>
  <w15:docId w15:val="{21A2691F-25CD-4EC0-B424-767D17ED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2107"/>
    <w:rPr>
      <w:color w:val="808080"/>
    </w:rPr>
  </w:style>
  <w:style w:type="paragraph" w:styleId="Prrafodelista">
    <w:name w:val="List Paragraph"/>
    <w:basedOn w:val="Normal"/>
    <w:uiPriority w:val="34"/>
    <w:qFormat/>
    <w:rsid w:val="004E0744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5C3D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delista5oscura-nfasis1">
    <w:name w:val="List Table 5 Dark Accent 1"/>
    <w:basedOn w:val="Tablanormal"/>
    <w:uiPriority w:val="50"/>
    <w:rsid w:val="00BC3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BC3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BC3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0B73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0B73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0B73B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B73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0B73B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76A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AB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E41F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6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DAB"/>
  </w:style>
  <w:style w:type="paragraph" w:styleId="Piedepgina">
    <w:name w:val="footer"/>
    <w:basedOn w:val="Normal"/>
    <w:link w:val="PiedepginaCar"/>
    <w:uiPriority w:val="99"/>
    <w:unhideWhenUsed/>
    <w:rsid w:val="00856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ertos.es/es-es/Paginas/Aviso-Legal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.redsara.es/registro/action/are/acceso.d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uertos.es/es-es/aton/Documents/PROCEDIMIENTO%20TRAMITACI%C3%93N%20BALIZAMIENTO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(aton@puertos.es)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52CE6E90614DEDBF9B0C9EBE60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3F4C9-9662-4A25-81B9-845AF7DBF121}"/>
      </w:docPartPr>
      <w:docPartBody>
        <w:p w:rsidR="00CF0B1D" w:rsidRDefault="004418DD" w:rsidP="004418DD">
          <w:pPr>
            <w:pStyle w:val="5452CE6E90614DEDBF9B0C9EBE604C4E"/>
          </w:pPr>
          <w:r>
            <w:rPr>
              <w:rFonts w:asciiTheme="majorHAnsi" w:hAnsiTheme="majorHAnsi" w:cstheme="majorHAnsi"/>
            </w:rPr>
            <w:t>Seleccione</w:t>
          </w:r>
        </w:p>
      </w:docPartBody>
    </w:docPart>
    <w:docPart>
      <w:docPartPr>
        <w:name w:val="EFD0E5746BE849EB93369ACC3D12D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F8B9-3017-4ECA-B7C8-3266626E9799}"/>
      </w:docPartPr>
      <w:docPartBody>
        <w:p w:rsidR="00CF0B1D" w:rsidRDefault="004418DD" w:rsidP="004418DD">
          <w:pPr>
            <w:pStyle w:val="EFD0E5746BE849EB93369ACC3D12DA07"/>
          </w:pPr>
          <w:r>
            <w:rPr>
              <w:rFonts w:asciiTheme="majorHAnsi" w:hAnsiTheme="majorHAnsi" w:cstheme="majorHAnsi"/>
            </w:rPr>
            <w:t>Seleccione</w:t>
          </w:r>
        </w:p>
      </w:docPartBody>
    </w:docPart>
    <w:docPart>
      <w:docPartPr>
        <w:name w:val="554CB5344EA44F15AE105740D22E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BC20-0C91-4150-A261-752C21124122}"/>
      </w:docPartPr>
      <w:docPartBody>
        <w:p w:rsidR="00CF0B1D" w:rsidRDefault="004418DD" w:rsidP="004418DD">
          <w:pPr>
            <w:pStyle w:val="554CB5344EA44F15AE105740D22ED3C5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B227B5CC7D4529B2E366BA39F5F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D4381-BBE7-48B0-88D6-4A574DB28241}"/>
      </w:docPartPr>
      <w:docPartBody>
        <w:p w:rsidR="00CF0B1D" w:rsidRDefault="004418DD" w:rsidP="004418DD">
          <w:pPr>
            <w:pStyle w:val="8FB227B5CC7D4529B2E366BA39F5F439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1BF94CA24448C395F48A041D04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718E0-647B-4E6D-B648-8662275724CD}"/>
      </w:docPartPr>
      <w:docPartBody>
        <w:p w:rsidR="00CF0B1D" w:rsidRDefault="00606E2B" w:rsidP="00606E2B">
          <w:pPr>
            <w:pStyle w:val="731BF94CA24448C395F48A041D04D447"/>
          </w:pPr>
          <w:r>
            <w:rPr>
              <w:rFonts w:asciiTheme="majorHAnsi" w:hAnsiTheme="majorHAnsi" w:cstheme="majorHAnsi"/>
            </w:rPr>
            <w:t>Seleccione</w:t>
          </w:r>
        </w:p>
      </w:docPartBody>
    </w:docPart>
    <w:docPart>
      <w:docPartPr>
        <w:name w:val="8788A996A860472FA0987DF4C5146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1A9CF-0338-4D46-B4DC-333487F85C38}"/>
      </w:docPartPr>
      <w:docPartBody>
        <w:p w:rsidR="00CF0B1D" w:rsidRDefault="004418DD" w:rsidP="004418DD">
          <w:pPr>
            <w:pStyle w:val="8788A996A860472FA0987DF4C51463AE"/>
          </w:pPr>
          <w:r>
            <w:rPr>
              <w:rFonts w:asciiTheme="majorHAnsi" w:hAnsiTheme="majorHAnsi" w:cstheme="majorHAnsi"/>
            </w:rPr>
            <w:t>Seleccione</w:t>
          </w:r>
        </w:p>
      </w:docPartBody>
    </w:docPart>
    <w:docPart>
      <w:docPartPr>
        <w:name w:val="1D37924026C348288EE1A3B3ACF6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BEF3-D25A-4533-8884-CA9CE103B6C2}"/>
      </w:docPartPr>
      <w:docPartBody>
        <w:p w:rsidR="00CF0B1D" w:rsidRDefault="004418DD" w:rsidP="004418DD">
          <w:pPr>
            <w:pStyle w:val="1D37924026C348288EE1A3B3ACF662E9"/>
          </w:pPr>
          <w:r w:rsidRPr="00014C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D46CE29DD324FBDB109557F5E29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DDA9-CABD-4D41-B81E-95FF2E69A2C0}"/>
      </w:docPartPr>
      <w:docPartBody>
        <w:p w:rsidR="00CF0B1D" w:rsidRDefault="004418DD" w:rsidP="004418DD">
          <w:pPr>
            <w:pStyle w:val="CD46CE29DD324FBDB109557F5E29F2B7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ABC416DCDA4E2DB610EC95C5E4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17265-F79D-435B-9F93-94D4A138DAEE}"/>
      </w:docPartPr>
      <w:docPartBody>
        <w:p w:rsidR="00CF0B1D" w:rsidRDefault="004418DD" w:rsidP="004418DD">
          <w:pPr>
            <w:pStyle w:val="66ABC416DCDA4E2DB610EC95C5E42674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EFB882660F40C782FCC4B5D2EB5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FEAD-0745-40BF-9A1D-F4FEE118E54B}"/>
      </w:docPartPr>
      <w:docPartBody>
        <w:p w:rsidR="00CF0B1D" w:rsidRDefault="004418DD" w:rsidP="004418DD">
          <w:pPr>
            <w:pStyle w:val="5EEFB882660F40C782FCC4B5D2EB5986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E933FB560D43BB8DBEEEC4D8DF4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9677-E287-4940-B6F4-62EA81DA5008}"/>
      </w:docPartPr>
      <w:docPartBody>
        <w:p w:rsidR="00CF0B1D" w:rsidRDefault="004418DD" w:rsidP="004418DD">
          <w:pPr>
            <w:pStyle w:val="E1E933FB560D43BB8DBEEEC4D8DF47C0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C2571289244778BC14F72ECEA6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0458-61BB-4E80-A8BC-6D6CF86B2918}"/>
      </w:docPartPr>
      <w:docPartBody>
        <w:p w:rsidR="00CF0B1D" w:rsidRDefault="004418DD" w:rsidP="004418DD">
          <w:pPr>
            <w:pStyle w:val="E5C2571289244778BC14F72ECEA645E0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3864D62866489DA1CD42CF38E5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992F2-672D-423B-849A-C3B9ABC596D5}"/>
      </w:docPartPr>
      <w:docPartBody>
        <w:p w:rsidR="00CF0B1D" w:rsidRDefault="004418DD" w:rsidP="004418DD">
          <w:pPr>
            <w:pStyle w:val="9E3864D62866489DA1CD42CF38E5AAC6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B34D334BC4007B9D2128CEC66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1FBA5-76E0-4998-B80B-434CA9672E49}"/>
      </w:docPartPr>
      <w:docPartBody>
        <w:p w:rsidR="00CF0B1D" w:rsidRDefault="004418DD" w:rsidP="004418DD">
          <w:pPr>
            <w:pStyle w:val="60CB34D334BC4007B9D2128CEC664CBE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EC32DC314C4E9281A04B94DD01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933A-C3A3-4814-9669-17C7A4A9FC3C}"/>
      </w:docPartPr>
      <w:docPartBody>
        <w:p w:rsidR="00CF0B1D" w:rsidRDefault="004418DD" w:rsidP="004418DD">
          <w:pPr>
            <w:pStyle w:val="B4EC32DC314C4E9281A04B94DD01D087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9366B79C2D479297F7805D34F4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FD8D-F5E7-4D58-9DB1-4FAEF2B4A1A1}"/>
      </w:docPartPr>
      <w:docPartBody>
        <w:p w:rsidR="00CF0B1D" w:rsidRDefault="004418DD" w:rsidP="004418DD">
          <w:pPr>
            <w:pStyle w:val="B39366B79C2D479297F7805D34F487D0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A9F272F68648C1ACF7505C1FBD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A3125-4CC8-429F-88A1-40AD4AB508A4}"/>
      </w:docPartPr>
      <w:docPartBody>
        <w:p w:rsidR="00CF0B1D" w:rsidRDefault="004418DD" w:rsidP="004418DD">
          <w:pPr>
            <w:pStyle w:val="FBA9F272F68648C1ACF7505C1FBD1889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652F8FC84E4B37B1CEE41CFE44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046ED-1571-4946-9AF1-904876385424}"/>
      </w:docPartPr>
      <w:docPartBody>
        <w:p w:rsidR="00CF0B1D" w:rsidRDefault="004418DD" w:rsidP="004418DD">
          <w:pPr>
            <w:pStyle w:val="C0652F8FC84E4B37B1CEE41CFE447D5B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6923FD72B748C3834E4C05070D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9F27-1C00-4BF2-B089-1DF2DA4ADE7E}"/>
      </w:docPartPr>
      <w:docPartBody>
        <w:p w:rsidR="00CF0B1D" w:rsidRDefault="004418DD" w:rsidP="004418DD">
          <w:pPr>
            <w:pStyle w:val="D86923FD72B748C3834E4C05070D4779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EB191153914B0F84CCC60CE254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7949-31F2-4AE4-9DC8-9A92994E015A}"/>
      </w:docPartPr>
      <w:docPartBody>
        <w:p w:rsidR="00CF0B1D" w:rsidRDefault="004418DD" w:rsidP="004418DD">
          <w:pPr>
            <w:pStyle w:val="F9EB191153914B0F84CCC60CE2549538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634ADBC0614C2AA749BB76C4E5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912E-2E10-4456-AC7D-9EF1F360717F}"/>
      </w:docPartPr>
      <w:docPartBody>
        <w:p w:rsidR="00CF0B1D" w:rsidRDefault="004418DD" w:rsidP="004418DD">
          <w:pPr>
            <w:pStyle w:val="8B634ADBC0614C2AA749BB76C4E5044C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D41DBC7A3E4FA6A0D600648C9D4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1281A-8868-462D-AE47-83139B97F259}"/>
      </w:docPartPr>
      <w:docPartBody>
        <w:p w:rsidR="00CF0B1D" w:rsidRDefault="004418DD" w:rsidP="004418DD">
          <w:pPr>
            <w:pStyle w:val="D9D41DBC7A3E4FA6A0D600648C9D4B71"/>
          </w:pPr>
          <w:r w:rsidRPr="00014C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AEE43E2DA74F1DA35E4612F93C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232B-C94C-4872-9482-50274F828CFF}"/>
      </w:docPartPr>
      <w:docPartBody>
        <w:p w:rsidR="0088009C" w:rsidRDefault="004418DD" w:rsidP="004418DD">
          <w:pPr>
            <w:pStyle w:val="93AEE43E2DA74F1DA35E4612F93CDF06"/>
          </w:pPr>
          <w:r w:rsidRPr="002C7E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094A74B20944EC892537C56FD5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1BF8-475C-4025-B71A-670AD2D30113}"/>
      </w:docPartPr>
      <w:docPartBody>
        <w:p w:rsidR="00415BDB" w:rsidRDefault="004418DD" w:rsidP="004418DD">
          <w:pPr>
            <w:pStyle w:val="C0094A74B20944EC892537C56FD5FCC9"/>
          </w:pPr>
          <w:r w:rsidRPr="00C1567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CE"/>
    <w:rsid w:val="00074157"/>
    <w:rsid w:val="00271EF7"/>
    <w:rsid w:val="00304547"/>
    <w:rsid w:val="0034129F"/>
    <w:rsid w:val="003A727E"/>
    <w:rsid w:val="00415BDB"/>
    <w:rsid w:val="004418DD"/>
    <w:rsid w:val="00606E2B"/>
    <w:rsid w:val="006940ED"/>
    <w:rsid w:val="0073043A"/>
    <w:rsid w:val="00753851"/>
    <w:rsid w:val="007B1207"/>
    <w:rsid w:val="007B683F"/>
    <w:rsid w:val="0088009C"/>
    <w:rsid w:val="00A057BF"/>
    <w:rsid w:val="00B258CE"/>
    <w:rsid w:val="00CF0B1D"/>
    <w:rsid w:val="00F17232"/>
    <w:rsid w:val="00FA2521"/>
    <w:rsid w:val="00FF4C42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18DD"/>
    <w:rPr>
      <w:color w:val="808080"/>
    </w:rPr>
  </w:style>
  <w:style w:type="paragraph" w:customStyle="1" w:styleId="731BF94CA24448C395F48A041D04D447">
    <w:name w:val="731BF94CA24448C395F48A041D04D447"/>
    <w:rsid w:val="00606E2B"/>
    <w:rPr>
      <w:rFonts w:eastAsiaTheme="minorHAnsi"/>
      <w:lang w:eastAsia="en-US"/>
    </w:rPr>
  </w:style>
  <w:style w:type="paragraph" w:customStyle="1" w:styleId="5452CE6E90614DEDBF9B0C9EBE604C4E">
    <w:name w:val="5452CE6E90614DEDBF9B0C9EBE604C4E"/>
    <w:rsid w:val="004418DD"/>
    <w:rPr>
      <w:rFonts w:eastAsiaTheme="minorHAnsi"/>
      <w:lang w:eastAsia="en-US"/>
    </w:rPr>
  </w:style>
  <w:style w:type="paragraph" w:customStyle="1" w:styleId="EFD0E5746BE849EB93369ACC3D12DA07">
    <w:name w:val="EFD0E5746BE849EB93369ACC3D12DA07"/>
    <w:rsid w:val="004418DD"/>
    <w:rPr>
      <w:rFonts w:eastAsiaTheme="minorHAnsi"/>
      <w:lang w:eastAsia="en-US"/>
    </w:rPr>
  </w:style>
  <w:style w:type="paragraph" w:customStyle="1" w:styleId="554CB5344EA44F15AE105740D22ED3C5">
    <w:name w:val="554CB5344EA44F15AE105740D22ED3C5"/>
    <w:rsid w:val="004418DD"/>
    <w:rPr>
      <w:rFonts w:eastAsiaTheme="minorHAnsi"/>
      <w:lang w:eastAsia="en-US"/>
    </w:rPr>
  </w:style>
  <w:style w:type="paragraph" w:customStyle="1" w:styleId="8FB227B5CC7D4529B2E366BA39F5F439">
    <w:name w:val="8FB227B5CC7D4529B2E366BA39F5F439"/>
    <w:rsid w:val="004418DD"/>
    <w:rPr>
      <w:rFonts w:eastAsiaTheme="minorHAnsi"/>
      <w:lang w:eastAsia="en-US"/>
    </w:rPr>
  </w:style>
  <w:style w:type="paragraph" w:customStyle="1" w:styleId="8788A996A860472FA0987DF4C51463AE">
    <w:name w:val="8788A996A860472FA0987DF4C51463AE"/>
    <w:rsid w:val="004418DD"/>
    <w:rPr>
      <w:rFonts w:eastAsiaTheme="minorHAnsi"/>
      <w:lang w:eastAsia="en-US"/>
    </w:rPr>
  </w:style>
  <w:style w:type="paragraph" w:customStyle="1" w:styleId="1D37924026C348288EE1A3B3ACF662E9">
    <w:name w:val="1D37924026C348288EE1A3B3ACF662E9"/>
    <w:rsid w:val="004418DD"/>
    <w:rPr>
      <w:rFonts w:eastAsiaTheme="minorHAnsi"/>
      <w:lang w:eastAsia="en-US"/>
    </w:rPr>
  </w:style>
  <w:style w:type="paragraph" w:customStyle="1" w:styleId="C0094A74B20944EC892537C56FD5FCC9">
    <w:name w:val="C0094A74B20944EC892537C56FD5FCC9"/>
    <w:rsid w:val="004418DD"/>
    <w:rPr>
      <w:rFonts w:eastAsiaTheme="minorHAnsi"/>
      <w:lang w:eastAsia="en-US"/>
    </w:rPr>
  </w:style>
  <w:style w:type="paragraph" w:customStyle="1" w:styleId="CD46CE29DD324FBDB109557F5E29F2B7">
    <w:name w:val="CD46CE29DD324FBDB109557F5E29F2B7"/>
    <w:rsid w:val="004418DD"/>
    <w:rPr>
      <w:rFonts w:eastAsiaTheme="minorHAnsi"/>
      <w:lang w:eastAsia="en-US"/>
    </w:rPr>
  </w:style>
  <w:style w:type="paragraph" w:customStyle="1" w:styleId="66ABC416DCDA4E2DB610EC95C5E42674">
    <w:name w:val="66ABC416DCDA4E2DB610EC95C5E42674"/>
    <w:rsid w:val="004418DD"/>
    <w:rPr>
      <w:rFonts w:eastAsiaTheme="minorHAnsi"/>
      <w:lang w:eastAsia="en-US"/>
    </w:rPr>
  </w:style>
  <w:style w:type="paragraph" w:customStyle="1" w:styleId="5EEFB882660F40C782FCC4B5D2EB5986">
    <w:name w:val="5EEFB882660F40C782FCC4B5D2EB5986"/>
    <w:rsid w:val="004418DD"/>
    <w:rPr>
      <w:rFonts w:eastAsiaTheme="minorHAnsi"/>
      <w:lang w:eastAsia="en-US"/>
    </w:rPr>
  </w:style>
  <w:style w:type="paragraph" w:customStyle="1" w:styleId="E1E933FB560D43BB8DBEEEC4D8DF47C0">
    <w:name w:val="E1E933FB560D43BB8DBEEEC4D8DF47C0"/>
    <w:rsid w:val="004418DD"/>
    <w:rPr>
      <w:rFonts w:eastAsiaTheme="minorHAnsi"/>
      <w:lang w:eastAsia="en-US"/>
    </w:rPr>
  </w:style>
  <w:style w:type="paragraph" w:customStyle="1" w:styleId="E5C2571289244778BC14F72ECEA645E0">
    <w:name w:val="E5C2571289244778BC14F72ECEA645E0"/>
    <w:rsid w:val="004418DD"/>
    <w:rPr>
      <w:rFonts w:eastAsiaTheme="minorHAnsi"/>
      <w:lang w:eastAsia="en-US"/>
    </w:rPr>
  </w:style>
  <w:style w:type="paragraph" w:customStyle="1" w:styleId="9E3864D62866489DA1CD42CF38E5AAC6">
    <w:name w:val="9E3864D62866489DA1CD42CF38E5AAC6"/>
    <w:rsid w:val="004418DD"/>
    <w:rPr>
      <w:rFonts w:eastAsiaTheme="minorHAnsi"/>
      <w:lang w:eastAsia="en-US"/>
    </w:rPr>
  </w:style>
  <w:style w:type="paragraph" w:customStyle="1" w:styleId="60CB34D334BC4007B9D2128CEC664CBE">
    <w:name w:val="60CB34D334BC4007B9D2128CEC664CBE"/>
    <w:rsid w:val="004418DD"/>
    <w:rPr>
      <w:rFonts w:eastAsiaTheme="minorHAnsi"/>
      <w:lang w:eastAsia="en-US"/>
    </w:rPr>
  </w:style>
  <w:style w:type="paragraph" w:customStyle="1" w:styleId="B4EC32DC314C4E9281A04B94DD01D087">
    <w:name w:val="B4EC32DC314C4E9281A04B94DD01D087"/>
    <w:rsid w:val="004418DD"/>
    <w:rPr>
      <w:rFonts w:eastAsiaTheme="minorHAnsi"/>
      <w:lang w:eastAsia="en-US"/>
    </w:rPr>
  </w:style>
  <w:style w:type="paragraph" w:customStyle="1" w:styleId="B39366B79C2D479297F7805D34F487D0">
    <w:name w:val="B39366B79C2D479297F7805D34F487D0"/>
    <w:rsid w:val="004418DD"/>
    <w:rPr>
      <w:rFonts w:eastAsiaTheme="minorHAnsi"/>
      <w:lang w:eastAsia="en-US"/>
    </w:rPr>
  </w:style>
  <w:style w:type="paragraph" w:customStyle="1" w:styleId="FBA9F272F68648C1ACF7505C1FBD1889">
    <w:name w:val="FBA9F272F68648C1ACF7505C1FBD1889"/>
    <w:rsid w:val="004418DD"/>
    <w:rPr>
      <w:rFonts w:eastAsiaTheme="minorHAnsi"/>
      <w:lang w:eastAsia="en-US"/>
    </w:rPr>
  </w:style>
  <w:style w:type="paragraph" w:customStyle="1" w:styleId="C0652F8FC84E4B37B1CEE41CFE447D5B">
    <w:name w:val="C0652F8FC84E4B37B1CEE41CFE447D5B"/>
    <w:rsid w:val="004418DD"/>
    <w:rPr>
      <w:rFonts w:eastAsiaTheme="minorHAnsi"/>
      <w:lang w:eastAsia="en-US"/>
    </w:rPr>
  </w:style>
  <w:style w:type="paragraph" w:customStyle="1" w:styleId="D86923FD72B748C3834E4C05070D4779">
    <w:name w:val="D86923FD72B748C3834E4C05070D4779"/>
    <w:rsid w:val="004418DD"/>
    <w:rPr>
      <w:rFonts w:eastAsiaTheme="minorHAnsi"/>
      <w:lang w:eastAsia="en-US"/>
    </w:rPr>
  </w:style>
  <w:style w:type="paragraph" w:customStyle="1" w:styleId="F9EB191153914B0F84CCC60CE2549538">
    <w:name w:val="F9EB191153914B0F84CCC60CE2549538"/>
    <w:rsid w:val="004418DD"/>
    <w:rPr>
      <w:rFonts w:eastAsiaTheme="minorHAnsi"/>
      <w:lang w:eastAsia="en-US"/>
    </w:rPr>
  </w:style>
  <w:style w:type="paragraph" w:customStyle="1" w:styleId="8B634ADBC0614C2AA749BB76C4E5044C">
    <w:name w:val="8B634ADBC0614C2AA749BB76C4E5044C"/>
    <w:rsid w:val="004418DD"/>
    <w:rPr>
      <w:rFonts w:eastAsiaTheme="minorHAnsi"/>
      <w:lang w:eastAsia="en-US"/>
    </w:rPr>
  </w:style>
  <w:style w:type="paragraph" w:customStyle="1" w:styleId="D9D41DBC7A3E4FA6A0D600648C9D4B71">
    <w:name w:val="D9D41DBC7A3E4FA6A0D600648C9D4B71"/>
    <w:rsid w:val="004418DD"/>
    <w:rPr>
      <w:rFonts w:eastAsiaTheme="minorHAnsi"/>
      <w:lang w:eastAsia="en-US"/>
    </w:rPr>
  </w:style>
  <w:style w:type="paragraph" w:customStyle="1" w:styleId="93AEE43E2DA74F1DA35E4612F93CDF06">
    <w:name w:val="93AEE43E2DA74F1DA35E4612F93CDF06"/>
    <w:rsid w:val="004418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F1DEDA495D164B996641BBE5DCB64F" ma:contentTypeVersion="2" ma:contentTypeDescription="Crear nuevo documento." ma:contentTypeScope="" ma:versionID="c5ad61cd2bdc70b7831e773a49f468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0544cda2d5afc59bf777ac3552e0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a8fa989c-f3b9-4301-ba1b-9e89516b187a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05072-22D1-4172-9FFE-1B8B3ACAE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7BC2D-DAA0-4D9A-BF7E-1739924E95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14BC3E4-A9D7-4131-8FD2-142AFA5B3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Sánchez Expósito</dc:creator>
  <cp:keywords/>
  <dc:description/>
  <cp:lastModifiedBy>Sebastián Espinar Cerrejón</cp:lastModifiedBy>
  <cp:revision>7</cp:revision>
  <cp:lastPrinted>2021-04-16T11:35:00Z</cp:lastPrinted>
  <dcterms:created xsi:type="dcterms:W3CDTF">2021-10-04T10:55:00Z</dcterms:created>
  <dcterms:modified xsi:type="dcterms:W3CDTF">2023-04-03T12:06:00Z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0x01010047F1DEDA495D164B996641BBE5DCB64F</vt:lpwstr>
  </property>
</Properties>
</file>